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BF7095" w:rsidRDefault="00595F42" w:rsidP="00BF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7095" w:rsidRPr="00BF7095">
        <w:rPr>
          <w:b/>
          <w:sz w:val="28"/>
          <w:szCs w:val="28"/>
        </w:rPr>
        <w:t>ЗАКЛЮЧЕНИЕ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проведения самообследования образовательной организации, утвержденным приказом министерства образования и науки Российской Федерации от 14.06.2013 г. №462 и на основании приказа </w:t>
      </w:r>
      <w:r w:rsidR="00C47528">
        <w:rPr>
          <w:sz w:val="28"/>
          <w:szCs w:val="28"/>
        </w:rPr>
        <w:t xml:space="preserve">генерального </w:t>
      </w:r>
      <w:r w:rsidRPr="00C2022D">
        <w:rPr>
          <w:sz w:val="28"/>
          <w:szCs w:val="28"/>
        </w:rPr>
        <w:t xml:space="preserve">директора  </w:t>
      </w:r>
      <w:r w:rsidR="005237E8">
        <w:rPr>
          <w:sz w:val="28"/>
          <w:szCs w:val="28"/>
        </w:rPr>
        <w:t>КГА ПОУ ГАСК МЦК №105</w:t>
      </w:r>
      <w:r w:rsidRPr="00C2022D">
        <w:rPr>
          <w:sz w:val="28"/>
          <w:szCs w:val="28"/>
        </w:rPr>
        <w:t xml:space="preserve">-П от </w:t>
      </w:r>
      <w:r w:rsidR="005237E8">
        <w:rPr>
          <w:sz w:val="28"/>
          <w:szCs w:val="28"/>
        </w:rPr>
        <w:t>22.02.2017</w:t>
      </w:r>
      <w:r>
        <w:rPr>
          <w:sz w:val="28"/>
          <w:szCs w:val="28"/>
        </w:rPr>
        <w:t xml:space="preserve"> года проведено самообследование образовательного учреждени</w:t>
      </w:r>
      <w:r w:rsidR="005237E8">
        <w:rPr>
          <w:sz w:val="28"/>
          <w:szCs w:val="28"/>
        </w:rPr>
        <w:t>я по состоянию на 01 апреля 2017</w:t>
      </w:r>
      <w:r w:rsidR="00275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года.  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  <w:r w:rsidRPr="00BF7095">
        <w:rPr>
          <w:sz w:val="28"/>
          <w:szCs w:val="28"/>
        </w:rPr>
        <w:t xml:space="preserve">В процессе самообследования </w:t>
      </w:r>
      <w:r>
        <w:rPr>
          <w:sz w:val="28"/>
          <w:szCs w:val="28"/>
        </w:rPr>
        <w:t>проводилась</w:t>
      </w:r>
      <w:r w:rsidRPr="00BF7095">
        <w:rPr>
          <w:sz w:val="28"/>
          <w:szCs w:val="28"/>
        </w:rPr>
        <w:t xml:space="preserve"> оценка образовательной деятельности, системы управления организации, содержания и качества подготовки обучающихся, организации учебного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с</w:t>
      </w:r>
      <w:r>
        <w:rPr>
          <w:sz w:val="28"/>
          <w:szCs w:val="28"/>
        </w:rPr>
        <w:t>амообследованию, установленных приказ</w:t>
      </w:r>
      <w:r w:rsidR="005A68E1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Российской Федерации от 10 декабря 2013 г. №1324</w:t>
      </w:r>
      <w:r w:rsidR="005A68E1">
        <w:rPr>
          <w:sz w:val="28"/>
          <w:szCs w:val="28"/>
        </w:rPr>
        <w:t>.</w:t>
      </w:r>
    </w:p>
    <w:p w:rsidR="00BF7095" w:rsidRDefault="00BF7095" w:rsidP="00BF7095">
      <w:pPr>
        <w:spacing w:line="360" w:lineRule="auto"/>
        <w:rPr>
          <w:sz w:val="28"/>
        </w:rPr>
      </w:pPr>
      <w:r>
        <w:tab/>
      </w:r>
      <w:r w:rsidRPr="00BF7095">
        <w:rPr>
          <w:sz w:val="28"/>
        </w:rPr>
        <w:t xml:space="preserve">Результаты самообследования </w:t>
      </w:r>
      <w:r>
        <w:rPr>
          <w:sz w:val="28"/>
        </w:rPr>
        <w:t>учреждения оформлены</w:t>
      </w:r>
      <w:r w:rsidRPr="00BF7095">
        <w:rPr>
          <w:sz w:val="28"/>
        </w:rPr>
        <w:t xml:space="preserve"> в виде отчета, включающего аналитическую часть и результаты анализа показателей деятельности </w:t>
      </w:r>
      <w:r>
        <w:rPr>
          <w:sz w:val="28"/>
        </w:rPr>
        <w:t>учреждения, подлежащей самообследованию.</w:t>
      </w:r>
    </w:p>
    <w:p w:rsidR="00BF7095" w:rsidRDefault="00BF7095" w:rsidP="00BF7095">
      <w:pPr>
        <w:pStyle w:val="a3"/>
        <w:spacing w:line="360" w:lineRule="auto"/>
        <w:ind w:firstLine="708"/>
        <w:rPr>
          <w:sz w:val="28"/>
          <w:szCs w:val="28"/>
        </w:rPr>
      </w:pPr>
      <w:r w:rsidRPr="00BF7095">
        <w:rPr>
          <w:sz w:val="28"/>
          <w:szCs w:val="28"/>
        </w:rPr>
        <w:t xml:space="preserve">Оценка образовательной деятельности </w:t>
      </w:r>
      <w:r w:rsidR="00693022">
        <w:rPr>
          <w:sz w:val="28"/>
          <w:szCs w:val="28"/>
        </w:rPr>
        <w:t xml:space="preserve">в результате самообследования - </w:t>
      </w:r>
      <w:r w:rsidRPr="00BF7095">
        <w:rPr>
          <w:sz w:val="28"/>
          <w:szCs w:val="28"/>
        </w:rPr>
        <w:t xml:space="preserve"> </w:t>
      </w:r>
      <w:r w:rsidR="00693022">
        <w:rPr>
          <w:sz w:val="28"/>
          <w:szCs w:val="28"/>
        </w:rPr>
        <w:t>«удовлетворительно»</w:t>
      </w:r>
      <w:r w:rsidRPr="00BF7095">
        <w:rPr>
          <w:sz w:val="28"/>
          <w:szCs w:val="28"/>
        </w:rPr>
        <w:t>.</w:t>
      </w: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 w:rsidRPr="00C6464B">
        <w:rPr>
          <w:sz w:val="28"/>
          <w:szCs w:val="28"/>
        </w:rPr>
        <w:t xml:space="preserve">Отчет рассмотрен на Общем собрании работников и </w:t>
      </w:r>
      <w:proofErr w:type="gramStart"/>
      <w:r w:rsidRPr="00C6464B">
        <w:rPr>
          <w:sz w:val="28"/>
          <w:szCs w:val="28"/>
        </w:rPr>
        <w:t>представителей</w:t>
      </w:r>
      <w:proofErr w:type="gramEnd"/>
      <w:r w:rsidRPr="00C6464B">
        <w:rPr>
          <w:sz w:val="28"/>
          <w:szCs w:val="28"/>
        </w:rPr>
        <w:t xml:space="preserve"> обучающихся  </w:t>
      </w:r>
      <w:r w:rsidR="00C6464B" w:rsidRPr="00C6464B">
        <w:rPr>
          <w:sz w:val="28"/>
          <w:szCs w:val="28"/>
        </w:rPr>
        <w:t>26</w:t>
      </w:r>
      <w:r w:rsidRPr="00C6464B">
        <w:rPr>
          <w:sz w:val="28"/>
          <w:szCs w:val="28"/>
        </w:rPr>
        <w:t>.03.201</w:t>
      </w:r>
      <w:r w:rsidR="005237E8">
        <w:rPr>
          <w:sz w:val="28"/>
          <w:szCs w:val="28"/>
        </w:rPr>
        <w:t>7</w:t>
      </w:r>
      <w:r w:rsidRPr="00C6464B">
        <w:rPr>
          <w:sz w:val="28"/>
          <w:szCs w:val="28"/>
        </w:rPr>
        <w:t xml:space="preserve"> г.</w:t>
      </w:r>
      <w:r w:rsidR="00C6464B" w:rsidRPr="00C6464B">
        <w:rPr>
          <w:sz w:val="28"/>
          <w:szCs w:val="28"/>
        </w:rPr>
        <w:t>, протокол №1.</w:t>
      </w:r>
    </w:p>
    <w:p w:rsidR="00B53778" w:rsidRPr="00BF7095" w:rsidRDefault="00B53778" w:rsidP="00BF7095">
      <w:pPr>
        <w:pStyle w:val="a3"/>
        <w:spacing w:line="360" w:lineRule="auto"/>
        <w:ind w:firstLine="708"/>
        <w:rPr>
          <w:sz w:val="28"/>
          <w:szCs w:val="28"/>
        </w:rPr>
      </w:pPr>
    </w:p>
    <w:sectPr w:rsidR="00B53778" w:rsidRPr="00BF7095" w:rsidSect="00FA05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851" w:left="1701" w:header="709" w:footer="709" w:gutter="0"/>
      <w:pgNumType w:start="2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CAD" w:rsidRDefault="00447CAD" w:rsidP="005A68E1">
      <w:r>
        <w:separator/>
      </w:r>
    </w:p>
  </w:endnote>
  <w:endnote w:type="continuationSeparator" w:id="0">
    <w:p w:rsidR="00447CAD" w:rsidRDefault="00447CAD" w:rsidP="005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52" w:rsidRDefault="00FA055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313230"/>
      <w:docPartObj>
        <w:docPartGallery w:val="Page Numbers (Bottom of Page)"/>
        <w:docPartUnique/>
      </w:docPartObj>
    </w:sdtPr>
    <w:sdtEndPr/>
    <w:sdtContent>
      <w:p w:rsidR="00FA0552" w:rsidRDefault="009B56DE" w:rsidP="009B56DE">
        <w:pPr>
          <w:pStyle w:val="a6"/>
          <w:tabs>
            <w:tab w:val="left" w:pos="4464"/>
          </w:tabs>
          <w:jc w:val="left"/>
        </w:pPr>
        <w:r>
          <w:tab/>
        </w:r>
        <w:r>
          <w:tab/>
        </w:r>
        <w:r w:rsidR="00C47528">
          <w:t>2</w:t>
        </w:r>
        <w:r w:rsidR="00FA0552">
          <w:t>16</w:t>
        </w:r>
      </w:p>
      <w:p w:rsidR="005A68E1" w:rsidRDefault="00447CAD" w:rsidP="009B56DE">
        <w:pPr>
          <w:pStyle w:val="a6"/>
          <w:tabs>
            <w:tab w:val="left" w:pos="4464"/>
          </w:tabs>
          <w:jc w:val="left"/>
        </w:pPr>
      </w:p>
      <w:bookmarkStart w:id="0" w:name="_GoBack" w:displacedByCustomXml="next"/>
      <w:bookmarkEnd w:id="0" w:displacedByCustomXml="next"/>
    </w:sdtContent>
  </w:sdt>
  <w:p w:rsidR="005A68E1" w:rsidRDefault="005A68E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52" w:rsidRDefault="00FA05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CAD" w:rsidRDefault="00447CAD" w:rsidP="005A68E1">
      <w:r>
        <w:separator/>
      </w:r>
    </w:p>
  </w:footnote>
  <w:footnote w:type="continuationSeparator" w:id="0">
    <w:p w:rsidR="00447CAD" w:rsidRDefault="00447CAD" w:rsidP="005A6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52" w:rsidRDefault="00FA05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52" w:rsidRDefault="00FA05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552" w:rsidRDefault="00FA05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95"/>
    <w:rsid w:val="000A397B"/>
    <w:rsid w:val="001D2350"/>
    <w:rsid w:val="00256470"/>
    <w:rsid w:val="00275575"/>
    <w:rsid w:val="00322683"/>
    <w:rsid w:val="0037382E"/>
    <w:rsid w:val="003A3DF5"/>
    <w:rsid w:val="00445321"/>
    <w:rsid w:val="00447CAD"/>
    <w:rsid w:val="004A2ED8"/>
    <w:rsid w:val="005237E8"/>
    <w:rsid w:val="00595F42"/>
    <w:rsid w:val="005A68E1"/>
    <w:rsid w:val="00693022"/>
    <w:rsid w:val="0075340A"/>
    <w:rsid w:val="00763987"/>
    <w:rsid w:val="007A0CEC"/>
    <w:rsid w:val="0080403A"/>
    <w:rsid w:val="008314AE"/>
    <w:rsid w:val="008D4466"/>
    <w:rsid w:val="0096308C"/>
    <w:rsid w:val="009B56DE"/>
    <w:rsid w:val="009D220B"/>
    <w:rsid w:val="00AC596A"/>
    <w:rsid w:val="00B53778"/>
    <w:rsid w:val="00BF7095"/>
    <w:rsid w:val="00C47528"/>
    <w:rsid w:val="00C6464B"/>
    <w:rsid w:val="00CB0B48"/>
    <w:rsid w:val="00DD1426"/>
    <w:rsid w:val="00E556E1"/>
    <w:rsid w:val="00E6070C"/>
    <w:rsid w:val="00EC2955"/>
    <w:rsid w:val="00F765C3"/>
    <w:rsid w:val="00FA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B07DF-8C1B-4BD1-B79E-46F698A4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Администратор</cp:lastModifiedBy>
  <cp:revision>11</cp:revision>
  <cp:lastPrinted>2017-04-11T03:36:00Z</cp:lastPrinted>
  <dcterms:created xsi:type="dcterms:W3CDTF">2016-04-01T22:09:00Z</dcterms:created>
  <dcterms:modified xsi:type="dcterms:W3CDTF">2017-04-19T22:56:00Z</dcterms:modified>
</cp:coreProperties>
</file>