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28" w:rsidRDefault="007805D6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852DD1">
        <w:rPr>
          <w:b/>
          <w:sz w:val="28"/>
          <w:szCs w:val="28"/>
        </w:rPr>
        <w:t>8. КАЧЕСТВО МАТЕРИАЛЬНО-ТЕХНИЧЕСКОЙ БАЗЫ</w:t>
      </w:r>
    </w:p>
    <w:p w:rsidR="006924FE" w:rsidRPr="006924FE" w:rsidRDefault="00185F40" w:rsidP="006924FE">
      <w:pPr>
        <w:shd w:val="clear" w:color="auto" w:fill="FFFFFF"/>
        <w:spacing w:line="360" w:lineRule="auto"/>
        <w:ind w:right="7" w:firstLine="698"/>
        <w:jc w:val="center"/>
        <w:rPr>
          <w:i/>
          <w:sz w:val="28"/>
          <w:szCs w:val="28"/>
        </w:rPr>
      </w:pPr>
      <w:r w:rsidRPr="00883C28">
        <w:rPr>
          <w:i/>
          <w:sz w:val="28"/>
          <w:szCs w:val="28"/>
        </w:rPr>
        <w:t>Общая площадь помещений</w:t>
      </w:r>
      <w:r w:rsidR="007805D6">
        <w:rPr>
          <w:i/>
          <w:sz w:val="28"/>
          <w:szCs w:val="28"/>
        </w:rPr>
        <w:t xml:space="preserve"> для осуществления образовательной деятельности</w:t>
      </w:r>
      <w:r w:rsidRPr="00883C28">
        <w:rPr>
          <w:i/>
          <w:sz w:val="28"/>
          <w:szCs w:val="28"/>
        </w:rPr>
        <w:t>:</w:t>
      </w:r>
    </w:p>
    <w:p w:rsidR="001659AD" w:rsidRPr="001659AD" w:rsidRDefault="006924FE" w:rsidP="003D03BD">
      <w:pPr>
        <w:shd w:val="clear" w:color="auto" w:fill="FFFFFF"/>
        <w:spacing w:line="360" w:lineRule="auto"/>
        <w:ind w:right="7" w:firstLine="69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«Центральный кампус»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185F40" w:rsidRPr="00185F40" w:rsidTr="00883C28">
        <w:trPr>
          <w:trHeight w:val="290"/>
          <w:tblHeader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Площадь помещения</w:t>
            </w: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, м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Общественно-бытовой блок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273,5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251,6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УПМ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Токарный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323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Фрезерный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302,1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Кабинет кулинарный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46,1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Заготовительный цех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</w:t>
            </w:r>
            <w:proofErr w:type="spellEnd"/>
            <w:r w:rsidRPr="00185F40">
              <w:rPr>
                <w:color w:val="000000"/>
                <w:sz w:val="28"/>
                <w:szCs w:val="28"/>
                <w:lang w:eastAsia="en-US"/>
              </w:rPr>
              <w:t xml:space="preserve">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137,7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</w:t>
            </w:r>
            <w:proofErr w:type="spellEnd"/>
            <w:r w:rsidRPr="00185F40">
              <w:rPr>
                <w:color w:val="000000"/>
                <w:sz w:val="28"/>
                <w:szCs w:val="28"/>
                <w:lang w:eastAsia="en-US"/>
              </w:rPr>
              <w:t xml:space="preserve">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Музей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163,7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Учебный корпус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151,2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47,9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67,1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65,4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81,5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lastRenderedPageBreak/>
              <w:t>4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 w:rsidP="00573E9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3356,2</w:t>
            </w:r>
          </w:p>
        </w:tc>
      </w:tr>
    </w:tbl>
    <w:p w:rsidR="00185F40" w:rsidRDefault="00185F40" w:rsidP="00187356">
      <w:pPr>
        <w:shd w:val="clear" w:color="auto" w:fill="FFFFFF"/>
        <w:spacing w:line="360" w:lineRule="auto"/>
        <w:ind w:right="7" w:firstLine="698"/>
        <w:rPr>
          <w:b/>
          <w:sz w:val="28"/>
          <w:szCs w:val="28"/>
        </w:rPr>
      </w:pP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2 873,3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2 471,6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общественно-бытового блока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2 467,0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7 811,90 м</w:t>
            </w:r>
            <w:proofErr w:type="gramStart"/>
            <w:r w:rsidRPr="0018735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</w:tbl>
    <w:p w:rsidR="00187356" w:rsidRDefault="00187356" w:rsidP="00187356">
      <w:pPr>
        <w:shd w:val="clear" w:color="auto" w:fill="FFFFFF"/>
        <w:spacing w:line="360" w:lineRule="auto"/>
        <w:ind w:right="7" w:firstLine="698"/>
        <w:rPr>
          <w:sz w:val="28"/>
          <w:szCs w:val="28"/>
        </w:rPr>
      </w:pPr>
    </w:p>
    <w:p w:rsidR="000854E3" w:rsidRPr="00A4384F" w:rsidRDefault="006924FE" w:rsidP="006924FE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«Западный кампус»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0854E3" w:rsidRPr="00A4384F" w:rsidTr="00A4384F">
        <w:trPr>
          <w:trHeight w:val="290"/>
          <w:tblHeader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Площадь помещения, м</w:t>
            </w:r>
            <w:proofErr w:type="gramStart"/>
            <w:r w:rsidRPr="00A4384F"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Общественно-бытовой блок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453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274,4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УПМ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001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41,5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002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41,8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003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24,3</w:t>
            </w:r>
          </w:p>
        </w:tc>
      </w:tr>
      <w:tr w:rsidR="000854E3" w:rsidRPr="00A4384F" w:rsidTr="00A4384F">
        <w:trPr>
          <w:trHeight w:val="278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 xml:space="preserve">Лаборатория станков с ЧПУ 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65,7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>Сварочный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274,2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>Электромонтажный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61,1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jc w:val="both"/>
              <w:rPr>
                <w:sz w:val="28"/>
                <w:szCs w:val="28"/>
              </w:rPr>
            </w:pPr>
            <w:r w:rsidRPr="00A4384F">
              <w:rPr>
                <w:sz w:val="28"/>
                <w:szCs w:val="28"/>
              </w:rPr>
              <w:t>Слесарный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142,6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sz w:val="28"/>
                <w:szCs w:val="28"/>
              </w:rPr>
              <w:t>Токарно-фрезерный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349,4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sz w:val="28"/>
                <w:szCs w:val="28"/>
              </w:rPr>
              <w:t>лаборатория судовых механизмов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139,2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bCs/>
                <w:color w:val="000000"/>
                <w:sz w:val="28"/>
                <w:szCs w:val="28"/>
                <w:lang w:eastAsia="en-US"/>
              </w:rPr>
              <w:t>Учебный корпус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310,8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48,6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47,8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46,3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47,2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51,5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47,6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107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60,2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118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58,9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120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126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56,3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128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52,6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51,2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45,8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57,2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137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73,5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59,2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56,6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52,2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209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69,4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51,7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37,9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58,8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217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225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71,2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36,9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68,7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75,9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309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42,8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55,5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55,7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45,6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75,1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46,3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318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41,3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53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54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53,8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color w:val="000000"/>
                <w:sz w:val="28"/>
                <w:szCs w:val="28"/>
                <w:lang w:eastAsia="en-US"/>
              </w:rPr>
              <w:t>Кабинет № 324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4E3" w:rsidRPr="00A4384F" w:rsidRDefault="00A4384F" w:rsidP="00A438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76,8</w:t>
            </w:r>
          </w:p>
        </w:tc>
      </w:tr>
      <w:tr w:rsidR="000854E3" w:rsidRPr="00A4384F" w:rsidTr="00A4384F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E3" w:rsidRPr="00A4384F" w:rsidRDefault="000854E3" w:rsidP="00A4384F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4384F">
              <w:rPr>
                <w:b/>
                <w:color w:val="000000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E3" w:rsidRPr="00224C9A" w:rsidRDefault="00224C9A" w:rsidP="00A4384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224C9A">
              <w:rPr>
                <w:b/>
                <w:color w:val="000000"/>
                <w:sz w:val="28"/>
                <w:szCs w:val="28"/>
                <w:lang w:eastAsia="en-US"/>
              </w:rPr>
              <w:t>4345,3</w:t>
            </w:r>
          </w:p>
        </w:tc>
      </w:tr>
    </w:tbl>
    <w:p w:rsidR="000854E3" w:rsidRPr="00A4384F" w:rsidRDefault="000854E3" w:rsidP="003D03BD">
      <w:pPr>
        <w:shd w:val="clear" w:color="auto" w:fill="FFFFFF"/>
        <w:spacing w:line="360" w:lineRule="auto"/>
        <w:ind w:right="7" w:firstLine="698"/>
        <w:jc w:val="center"/>
        <w:rPr>
          <w:sz w:val="28"/>
          <w:szCs w:val="28"/>
        </w:rPr>
      </w:pP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0854E3" w:rsidRPr="00A4384F" w:rsidTr="00A4384F">
        <w:trPr>
          <w:jc w:val="center"/>
        </w:trPr>
        <w:tc>
          <w:tcPr>
            <w:tcW w:w="6912" w:type="dxa"/>
          </w:tcPr>
          <w:p w:rsidR="000854E3" w:rsidRPr="00A4384F" w:rsidRDefault="000854E3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0854E3" w:rsidRPr="00A4384F" w:rsidRDefault="00A4384F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8247,7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0854E3" w:rsidRPr="00A4384F" w:rsidTr="00A4384F">
        <w:trPr>
          <w:jc w:val="center"/>
        </w:trPr>
        <w:tc>
          <w:tcPr>
            <w:tcW w:w="6912" w:type="dxa"/>
          </w:tcPr>
          <w:p w:rsidR="000854E3" w:rsidRPr="00A4384F" w:rsidRDefault="000854E3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0854E3" w:rsidRPr="00A4384F" w:rsidRDefault="00A4384F" w:rsidP="00A4384F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2550,3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0854E3" w:rsidRPr="00A4384F" w:rsidTr="00A4384F">
        <w:trPr>
          <w:jc w:val="center"/>
        </w:trPr>
        <w:tc>
          <w:tcPr>
            <w:tcW w:w="6912" w:type="dxa"/>
          </w:tcPr>
          <w:p w:rsidR="000854E3" w:rsidRPr="00A4384F" w:rsidRDefault="000854E3" w:rsidP="00A4384F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0854E3" w:rsidRPr="00224C9A" w:rsidRDefault="00224C9A" w:rsidP="00A4384F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10798</w:t>
            </w:r>
            <w:r w:rsidR="00680FFD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</w:tbl>
    <w:p w:rsidR="000854E3" w:rsidRDefault="00680FFD" w:rsidP="00680FFD">
      <w:pPr>
        <w:shd w:val="clear" w:color="auto" w:fill="FFFFFF"/>
        <w:spacing w:line="360" w:lineRule="auto"/>
        <w:ind w:right="7"/>
        <w:jc w:val="center"/>
        <w:rPr>
          <w:sz w:val="28"/>
          <w:szCs w:val="28"/>
        </w:rPr>
      </w:pPr>
      <w:r w:rsidRPr="00680FFD">
        <w:rPr>
          <w:sz w:val="28"/>
          <w:szCs w:val="28"/>
        </w:rPr>
        <w:lastRenderedPageBreak/>
        <w:t>Кампус «Восточный»</w:t>
      </w: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680FFD" w:rsidRPr="00A4384F" w:rsidTr="0060383C">
        <w:trPr>
          <w:jc w:val="center"/>
        </w:trPr>
        <w:tc>
          <w:tcPr>
            <w:tcW w:w="6912" w:type="dxa"/>
          </w:tcPr>
          <w:p w:rsidR="00680FFD" w:rsidRPr="00A4384F" w:rsidRDefault="00680FFD" w:rsidP="00680FFD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Учебного центра</w:t>
            </w:r>
          </w:p>
        </w:tc>
        <w:tc>
          <w:tcPr>
            <w:tcW w:w="1701" w:type="dxa"/>
          </w:tcPr>
          <w:p w:rsidR="00680FFD" w:rsidRPr="00A4384F" w:rsidRDefault="00680FFD" w:rsidP="0060383C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2599,00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680FFD" w:rsidRPr="00A4384F" w:rsidTr="0060383C">
        <w:trPr>
          <w:jc w:val="center"/>
        </w:trPr>
        <w:tc>
          <w:tcPr>
            <w:tcW w:w="6912" w:type="dxa"/>
          </w:tcPr>
          <w:p w:rsidR="00680FFD" w:rsidRPr="00A4384F" w:rsidRDefault="00680FFD" w:rsidP="00680FFD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Тренировочного полигона</w:t>
            </w:r>
          </w:p>
        </w:tc>
        <w:tc>
          <w:tcPr>
            <w:tcW w:w="1701" w:type="dxa"/>
          </w:tcPr>
          <w:p w:rsidR="00680FFD" w:rsidRPr="00A4384F" w:rsidRDefault="00680FFD" w:rsidP="0060383C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1441,34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680FFD" w:rsidRPr="00224C9A" w:rsidTr="0060383C">
        <w:trPr>
          <w:jc w:val="center"/>
        </w:trPr>
        <w:tc>
          <w:tcPr>
            <w:tcW w:w="6912" w:type="dxa"/>
          </w:tcPr>
          <w:p w:rsidR="00680FFD" w:rsidRPr="00A4384F" w:rsidRDefault="00680FFD" w:rsidP="0060383C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84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680FFD" w:rsidRPr="00224C9A" w:rsidRDefault="00680FFD" w:rsidP="0060383C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4040,34 м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</w:tbl>
    <w:p w:rsidR="00680FFD" w:rsidRPr="00680FFD" w:rsidRDefault="00680FFD" w:rsidP="00680FFD">
      <w:pPr>
        <w:shd w:val="clear" w:color="auto" w:fill="FFFFFF"/>
        <w:spacing w:line="360" w:lineRule="auto"/>
        <w:ind w:right="7"/>
        <w:jc w:val="center"/>
        <w:rPr>
          <w:sz w:val="28"/>
          <w:szCs w:val="28"/>
        </w:rPr>
      </w:pPr>
    </w:p>
    <w:p w:rsidR="0028434F" w:rsidRPr="00224C9A" w:rsidRDefault="0028434F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 w:rsidRPr="00224C9A">
        <w:rPr>
          <w:b/>
          <w:sz w:val="28"/>
          <w:szCs w:val="28"/>
        </w:rPr>
        <w:t>Анализ сбережения ресурсов</w:t>
      </w:r>
      <w:r w:rsidR="001659AD" w:rsidRPr="00224C9A">
        <w:rPr>
          <w:b/>
          <w:sz w:val="28"/>
          <w:szCs w:val="28"/>
        </w:rPr>
        <w:t xml:space="preserve"> </w:t>
      </w:r>
    </w:p>
    <w:p w:rsidR="0028434F" w:rsidRPr="00224C9A" w:rsidRDefault="004C6A89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 w:rsidRPr="00224C9A">
        <w:rPr>
          <w:sz w:val="28"/>
          <w:szCs w:val="28"/>
        </w:rPr>
        <w:t xml:space="preserve">Организация профессионального обучения потребовали дополнительных затрат электроэнергии, холодно и горячей воды в </w:t>
      </w:r>
      <w:r w:rsidR="00224C9A">
        <w:rPr>
          <w:sz w:val="28"/>
          <w:szCs w:val="28"/>
        </w:rPr>
        <w:t>2016</w:t>
      </w:r>
      <w:r w:rsidRPr="00224C9A">
        <w:rPr>
          <w:sz w:val="28"/>
          <w:szCs w:val="28"/>
        </w:rPr>
        <w:t xml:space="preserve"> году, что</w:t>
      </w:r>
      <w:r w:rsidR="0028434F" w:rsidRPr="00224C9A">
        <w:rPr>
          <w:sz w:val="28"/>
          <w:szCs w:val="28"/>
        </w:rPr>
        <w:t xml:space="preserve"> послужило причиной незначительно</w:t>
      </w:r>
      <w:r w:rsidR="007034D9" w:rsidRPr="00224C9A">
        <w:rPr>
          <w:sz w:val="28"/>
          <w:szCs w:val="28"/>
        </w:rPr>
        <w:t>го превышения потребления энерго</w:t>
      </w:r>
      <w:r w:rsidR="0028434F" w:rsidRPr="00224C9A">
        <w:rPr>
          <w:sz w:val="28"/>
          <w:szCs w:val="28"/>
        </w:rPr>
        <w:t>ресурсов.</w:t>
      </w:r>
    </w:p>
    <w:p w:rsidR="00224C9A" w:rsidRDefault="00224C9A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>
        <w:rPr>
          <w:sz w:val="28"/>
          <w:szCs w:val="28"/>
        </w:rPr>
        <w:t>В 2016</w:t>
      </w:r>
      <w:r w:rsidR="007034D9" w:rsidRPr="00224C9A">
        <w:rPr>
          <w:sz w:val="28"/>
          <w:szCs w:val="28"/>
        </w:rPr>
        <w:t xml:space="preserve"> году проведены</w:t>
      </w:r>
      <w:r w:rsidR="0028434F" w:rsidRPr="00224C9A">
        <w:rPr>
          <w:sz w:val="28"/>
          <w:szCs w:val="28"/>
        </w:rPr>
        <w:t xml:space="preserve"> м</w:t>
      </w:r>
      <w:r w:rsidR="007034D9" w:rsidRPr="00224C9A">
        <w:rPr>
          <w:sz w:val="28"/>
          <w:szCs w:val="28"/>
        </w:rPr>
        <w:t>ероприятия</w:t>
      </w:r>
      <w:r>
        <w:rPr>
          <w:sz w:val="28"/>
          <w:szCs w:val="28"/>
        </w:rPr>
        <w:t xml:space="preserve"> по энергосбережению: </w:t>
      </w:r>
      <w:r w:rsidR="007034D9" w:rsidRPr="00224C9A">
        <w:rPr>
          <w:sz w:val="28"/>
          <w:szCs w:val="28"/>
        </w:rPr>
        <w:t xml:space="preserve">произведена </w:t>
      </w:r>
      <w:r>
        <w:rPr>
          <w:sz w:val="28"/>
          <w:szCs w:val="28"/>
        </w:rPr>
        <w:t xml:space="preserve">частичная </w:t>
      </w:r>
      <w:r w:rsidR="007034D9" w:rsidRPr="00224C9A">
        <w:rPr>
          <w:sz w:val="28"/>
          <w:szCs w:val="28"/>
        </w:rPr>
        <w:t xml:space="preserve">замена </w:t>
      </w:r>
      <w:r>
        <w:rPr>
          <w:sz w:val="28"/>
          <w:szCs w:val="28"/>
        </w:rPr>
        <w:t xml:space="preserve">люминесцентных ламп </w:t>
      </w:r>
      <w:r w:rsidR="007034D9" w:rsidRPr="00224C9A">
        <w:rPr>
          <w:sz w:val="28"/>
          <w:szCs w:val="28"/>
        </w:rPr>
        <w:t xml:space="preserve">на светодиодные светильники. </w:t>
      </w:r>
    </w:p>
    <w:p w:rsidR="0028434F" w:rsidRPr="0028434F" w:rsidRDefault="00224C9A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>
        <w:rPr>
          <w:sz w:val="28"/>
          <w:szCs w:val="28"/>
        </w:rPr>
        <w:t>В 2017</w:t>
      </w:r>
      <w:r w:rsidR="007034D9" w:rsidRPr="00224C9A">
        <w:rPr>
          <w:sz w:val="28"/>
          <w:szCs w:val="28"/>
        </w:rPr>
        <w:t xml:space="preserve"> году планируется продолжить работу по улучшению освещения, замена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неэнергоэффективных</w:t>
      </w:r>
      <w:proofErr w:type="spellEnd"/>
      <w:r>
        <w:rPr>
          <w:sz w:val="28"/>
          <w:szCs w:val="28"/>
        </w:rPr>
        <w:t xml:space="preserve"> светильников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светодиодные</w:t>
      </w:r>
      <w:r w:rsidR="007034D9" w:rsidRPr="00224C9A">
        <w:rPr>
          <w:sz w:val="28"/>
          <w:szCs w:val="28"/>
        </w:rPr>
        <w:t>.</w:t>
      </w:r>
    </w:p>
    <w:p w:rsidR="00185F40" w:rsidRDefault="00185F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73E91" w:rsidRDefault="00573E91" w:rsidP="002D7F2B">
      <w:pPr>
        <w:shd w:val="clear" w:color="auto" w:fill="FFFFFF"/>
        <w:spacing w:line="360" w:lineRule="auto"/>
        <w:ind w:right="7"/>
        <w:rPr>
          <w:b/>
          <w:sz w:val="28"/>
          <w:szCs w:val="28"/>
        </w:rPr>
        <w:sectPr w:rsidR="00573E91" w:rsidSect="00680FFD">
          <w:footerReference w:type="default" r:id="rId9"/>
          <w:pgSz w:w="11906" w:h="16838"/>
          <w:pgMar w:top="851" w:right="850" w:bottom="851" w:left="1701" w:header="709" w:footer="709" w:gutter="0"/>
          <w:pgNumType w:start="145"/>
          <w:cols w:space="708"/>
          <w:docGrid w:linePitch="360"/>
        </w:sectPr>
      </w:pPr>
    </w:p>
    <w:p w:rsidR="002D7F2B" w:rsidRPr="00573E91" w:rsidRDefault="002D7F2B" w:rsidP="002D7F2B">
      <w:pPr>
        <w:pStyle w:val="a6"/>
        <w:spacing w:before="0" w:beforeAutospacing="0" w:after="0" w:afterAutospacing="0"/>
        <w:jc w:val="center"/>
        <w:rPr>
          <w:b/>
          <w:sz w:val="22"/>
        </w:rPr>
      </w:pPr>
      <w:r w:rsidRPr="001D289E">
        <w:rPr>
          <w:rFonts w:eastAsiaTheme="minorEastAsia"/>
          <w:b/>
          <w:color w:val="000000" w:themeColor="text1"/>
          <w:szCs w:val="28"/>
        </w:rPr>
        <w:lastRenderedPageBreak/>
        <w:t>Информация о наличии средств информати</w:t>
      </w:r>
      <w:r w:rsidR="00224C9A" w:rsidRPr="001D289E">
        <w:rPr>
          <w:rFonts w:eastAsiaTheme="minorEastAsia"/>
          <w:b/>
          <w:color w:val="000000" w:themeColor="text1"/>
          <w:szCs w:val="28"/>
        </w:rPr>
        <w:t xml:space="preserve">зации в учреждении </w:t>
      </w:r>
    </w:p>
    <w:p w:rsidR="007C111F" w:rsidRDefault="007C111F" w:rsidP="007C111F">
      <w:pPr>
        <w:pStyle w:val="a6"/>
        <w:numPr>
          <w:ilvl w:val="0"/>
          <w:numId w:val="11"/>
        </w:numPr>
        <w:spacing w:before="0" w:beforeAutospacing="0" w:after="0" w:afterAutospacing="0"/>
        <w:rPr>
          <w:szCs w:val="20"/>
        </w:rPr>
      </w:pPr>
      <w:r w:rsidRPr="00BE42FA">
        <w:rPr>
          <w:szCs w:val="20"/>
        </w:rPr>
        <w:t>Сведения об учебном компьютерном оборудовании</w:t>
      </w:r>
    </w:p>
    <w:tbl>
      <w:tblPr>
        <w:tblW w:w="156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1134"/>
        <w:gridCol w:w="1038"/>
        <w:gridCol w:w="1514"/>
        <w:gridCol w:w="1134"/>
        <w:gridCol w:w="1763"/>
        <w:gridCol w:w="1355"/>
        <w:gridCol w:w="1276"/>
        <w:gridCol w:w="1134"/>
        <w:gridCol w:w="1275"/>
        <w:gridCol w:w="634"/>
        <w:gridCol w:w="634"/>
        <w:gridCol w:w="663"/>
        <w:gridCol w:w="663"/>
      </w:tblGrid>
      <w:tr w:rsidR="007C111F" w:rsidRPr="0009141B" w:rsidTr="007C111F">
        <w:trPr>
          <w:trHeight w:val="1141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компьютерных классов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стационарных компьютеров  в компьютерных классах</w:t>
            </w:r>
          </w:p>
        </w:tc>
        <w:tc>
          <w:tcPr>
            <w:tcW w:w="1038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Общее количество предметных кабинетов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из них количество предметных кабинетов,        оборудованных персональными компьютерами</w:t>
            </w:r>
          </w:p>
        </w:tc>
        <w:tc>
          <w:tcPr>
            <w:tcW w:w="1134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</w:t>
            </w:r>
            <w:r>
              <w:rPr>
                <w:sz w:val="20"/>
                <w:szCs w:val="20"/>
              </w:rPr>
              <w:t>-</w:t>
            </w:r>
            <w:r w:rsidRPr="0009141B">
              <w:rPr>
                <w:sz w:val="20"/>
                <w:szCs w:val="20"/>
              </w:rPr>
              <w:t xml:space="preserve">во стационарных компьютеров  предметных </w:t>
            </w:r>
            <w:proofErr w:type="gramStart"/>
            <w:r w:rsidRPr="0009141B">
              <w:rPr>
                <w:sz w:val="20"/>
                <w:szCs w:val="20"/>
              </w:rPr>
              <w:t>кабинетах</w:t>
            </w:r>
            <w:proofErr w:type="gramEnd"/>
          </w:p>
        </w:tc>
        <w:tc>
          <w:tcPr>
            <w:tcW w:w="1763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ноутбуков,  не входящих в состав оборудования компьютерных классов и предметных кабинетов</w:t>
            </w:r>
          </w:p>
        </w:tc>
        <w:tc>
          <w:tcPr>
            <w:tcW w:w="1355" w:type="dxa"/>
            <w:vMerge w:val="restart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планшетных компьютеров,  не входящих в состав оборудования компьютерных классов и предметных кабинетов</w:t>
            </w:r>
          </w:p>
        </w:tc>
        <w:tc>
          <w:tcPr>
            <w:tcW w:w="1276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Общее количество учебных компьютеров</w:t>
            </w:r>
          </w:p>
        </w:tc>
        <w:tc>
          <w:tcPr>
            <w:tcW w:w="1134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компьютеров  в составе ЛВС организации</w:t>
            </w:r>
          </w:p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учебных компьютеров, имеющих доступ к сети Интернет</w:t>
            </w:r>
          </w:p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 w:rsidRPr="0009141B">
              <w:rPr>
                <w:color w:val="000000"/>
                <w:sz w:val="20"/>
                <w:szCs w:val="20"/>
              </w:rPr>
              <w:t>Количество периферийного оборудования, которым укомплектованы учебные кабинеты</w:t>
            </w:r>
          </w:p>
        </w:tc>
        <w:tc>
          <w:tcPr>
            <w:tcW w:w="663" w:type="dxa"/>
            <w:vMerge w:val="restart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 w:rsidRPr="00033A90">
              <w:rPr>
                <w:sz w:val="20"/>
                <w:szCs w:val="20"/>
              </w:rPr>
              <w:t>Число обучающихся на 1 ПК</w:t>
            </w:r>
          </w:p>
        </w:tc>
      </w:tr>
      <w:tr w:rsidR="007C111F" w:rsidRPr="0009141B" w:rsidTr="007C111F">
        <w:trPr>
          <w:trHeight w:val="1763"/>
        </w:trPr>
        <w:tc>
          <w:tcPr>
            <w:tcW w:w="1433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3" w:type="dxa"/>
            <w:vMerge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textDirection w:val="btLr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принтеров</w:t>
            </w:r>
          </w:p>
        </w:tc>
        <w:tc>
          <w:tcPr>
            <w:tcW w:w="634" w:type="dxa"/>
            <w:shd w:val="clear" w:color="auto" w:fill="auto"/>
            <w:textDirection w:val="btLr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сканеров</w:t>
            </w:r>
          </w:p>
        </w:tc>
        <w:tc>
          <w:tcPr>
            <w:tcW w:w="663" w:type="dxa"/>
            <w:shd w:val="clear" w:color="auto" w:fill="auto"/>
            <w:textDirection w:val="btLr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МФУ</w:t>
            </w:r>
          </w:p>
        </w:tc>
        <w:tc>
          <w:tcPr>
            <w:tcW w:w="663" w:type="dxa"/>
            <w:vMerge/>
            <w:textDirection w:val="btLr"/>
            <w:vAlign w:val="center"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</w:p>
        </w:tc>
      </w:tr>
      <w:tr w:rsidR="007C111F" w:rsidRPr="0009141B" w:rsidTr="007C111F">
        <w:trPr>
          <w:trHeight w:val="315"/>
        </w:trPr>
        <w:tc>
          <w:tcPr>
            <w:tcW w:w="1433" w:type="dxa"/>
            <w:shd w:val="clear" w:color="auto" w:fill="auto"/>
            <w:noWrap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38" w:type="dxa"/>
            <w:shd w:val="clear" w:color="auto" w:fill="auto"/>
            <w:noWrap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14" w:type="dxa"/>
            <w:shd w:val="clear" w:color="auto" w:fill="auto"/>
            <w:noWrap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134" w:type="dxa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763" w:type="dxa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296</w:t>
            </w:r>
          </w:p>
        </w:tc>
        <w:tc>
          <w:tcPr>
            <w:tcW w:w="1275" w:type="dxa"/>
            <w:shd w:val="clear" w:color="000000" w:fill="F2F2F2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296</w:t>
            </w:r>
          </w:p>
        </w:tc>
        <w:tc>
          <w:tcPr>
            <w:tcW w:w="634" w:type="dxa"/>
            <w:shd w:val="clear" w:color="auto" w:fill="auto"/>
            <w:noWrap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34" w:type="dxa"/>
            <w:shd w:val="clear" w:color="auto" w:fill="auto"/>
            <w:noWrap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vAlign w:val="center"/>
          </w:tcPr>
          <w:p w:rsidR="007C111F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C111F" w:rsidRDefault="007C111F" w:rsidP="007C111F">
      <w:pPr>
        <w:rPr>
          <w:szCs w:val="20"/>
        </w:rPr>
      </w:pPr>
    </w:p>
    <w:p w:rsidR="007C111F" w:rsidRDefault="007C111F" w:rsidP="007C111F">
      <w:pPr>
        <w:rPr>
          <w:szCs w:val="20"/>
        </w:rPr>
      </w:pPr>
      <w:r>
        <w:rPr>
          <w:szCs w:val="20"/>
        </w:rPr>
        <w:t>+</w:t>
      </w:r>
      <w:r w:rsidRPr="00BE42FA">
        <w:rPr>
          <w:szCs w:val="20"/>
        </w:rPr>
        <w:t xml:space="preserve"> Сведения о компьютерном оборудовании у персонала учреждения</w:t>
      </w:r>
    </w:p>
    <w:tbl>
      <w:tblPr>
        <w:tblW w:w="10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1290"/>
        <w:gridCol w:w="1358"/>
        <w:gridCol w:w="709"/>
        <w:gridCol w:w="1358"/>
        <w:gridCol w:w="1358"/>
        <w:gridCol w:w="1108"/>
        <w:gridCol w:w="981"/>
        <w:gridCol w:w="726"/>
      </w:tblGrid>
      <w:tr w:rsidR="007C111F" w:rsidRPr="0009141B" w:rsidTr="007C111F">
        <w:trPr>
          <w:trHeight w:val="1358"/>
        </w:trPr>
        <w:tc>
          <w:tcPr>
            <w:tcW w:w="1433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стационарных компьютеров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ноутбуков у персонала организации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планшетных компьютеров у персонала организации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Всего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компьютеров персонала в составе ЛВС организации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Количество компьютеров персонала, имеющих доступ к сети Интернет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принтеров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сканеров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7C111F" w:rsidRPr="0009141B" w:rsidRDefault="007C111F" w:rsidP="007C111F">
            <w:pPr>
              <w:jc w:val="center"/>
              <w:rPr>
                <w:sz w:val="20"/>
                <w:szCs w:val="20"/>
              </w:rPr>
            </w:pPr>
            <w:r w:rsidRPr="0009141B">
              <w:rPr>
                <w:sz w:val="20"/>
                <w:szCs w:val="20"/>
              </w:rPr>
              <w:t>МФУ</w:t>
            </w:r>
          </w:p>
        </w:tc>
      </w:tr>
      <w:tr w:rsidR="007C111F" w:rsidRPr="0009141B" w:rsidTr="007C111F">
        <w:trPr>
          <w:trHeight w:val="315"/>
        </w:trPr>
        <w:tc>
          <w:tcPr>
            <w:tcW w:w="1433" w:type="dxa"/>
            <w:shd w:val="clear" w:color="auto" w:fill="auto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2F2F2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7C111F" w:rsidRPr="0009141B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</w:tr>
    </w:tbl>
    <w:p w:rsidR="007C111F" w:rsidRDefault="007C111F" w:rsidP="007C111F">
      <w:pPr>
        <w:rPr>
          <w:szCs w:val="20"/>
        </w:rPr>
      </w:pPr>
    </w:p>
    <w:p w:rsidR="007C111F" w:rsidRDefault="007C111F" w:rsidP="007C111F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t>Общее количество компьютерной техники в учреждении</w:t>
      </w:r>
    </w:p>
    <w:tbl>
      <w:tblPr>
        <w:tblW w:w="14716" w:type="dxa"/>
        <w:tblInd w:w="93" w:type="dxa"/>
        <w:tblLook w:val="04A0" w:firstRow="1" w:lastRow="0" w:firstColumn="1" w:lastColumn="0" w:noHBand="0" w:noVBand="1"/>
      </w:tblPr>
      <w:tblGrid>
        <w:gridCol w:w="1358"/>
        <w:gridCol w:w="1180"/>
        <w:gridCol w:w="1358"/>
        <w:gridCol w:w="1358"/>
        <w:gridCol w:w="1408"/>
        <w:gridCol w:w="1180"/>
        <w:gridCol w:w="1180"/>
        <w:gridCol w:w="1180"/>
        <w:gridCol w:w="1523"/>
        <w:gridCol w:w="1701"/>
        <w:gridCol w:w="1290"/>
      </w:tblGrid>
      <w:tr w:rsidR="007C111F" w:rsidTr="007C111F">
        <w:trPr>
          <w:cantSplit/>
          <w:trHeight w:val="1412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компьютеров в организации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в том числе количество ноутбуков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в том числе количество планшетных компьютеров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Количество компьютеров в составе ЛВС организации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компьютеров, имеющих доступ в Интернет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принтеров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сканеров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МФУ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интерактивных досок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Общее количество мультимедийных проекторов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Количество серверов в организации</w:t>
            </w:r>
          </w:p>
        </w:tc>
      </w:tr>
      <w:tr w:rsidR="007C111F" w:rsidTr="007C111F">
        <w:trPr>
          <w:cantSplit/>
          <w:trHeight w:val="271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7C111F" w:rsidRPr="002611CD" w:rsidRDefault="007C111F" w:rsidP="007C111F">
      <w:pPr>
        <w:contextualSpacing/>
        <w:rPr>
          <w:szCs w:val="20"/>
        </w:rPr>
      </w:pPr>
    </w:p>
    <w:p w:rsidR="007C111F" w:rsidRDefault="007C111F" w:rsidP="007C111F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t>Сведения об организации доступа в сеть Интернет в учреждении</w:t>
      </w: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1987"/>
        <w:gridCol w:w="1587"/>
        <w:gridCol w:w="1434"/>
        <w:gridCol w:w="1764"/>
        <w:gridCol w:w="1027"/>
        <w:gridCol w:w="1115"/>
        <w:gridCol w:w="1293"/>
        <w:gridCol w:w="1445"/>
        <w:gridCol w:w="1567"/>
        <w:gridCol w:w="1773"/>
      </w:tblGrid>
      <w:tr w:rsidR="007C111F" w:rsidTr="007C111F">
        <w:trPr>
          <w:trHeight w:val="774"/>
        </w:trPr>
        <w:tc>
          <w:tcPr>
            <w:tcW w:w="1987" w:type="dxa"/>
            <w:vMerge w:val="restart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подключения </w:t>
            </w:r>
            <w:proofErr w:type="gramStart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Интернет (ADSL, выделенная линия, оптоволоконный кабель)</w:t>
            </w:r>
          </w:p>
        </w:tc>
        <w:tc>
          <w:tcPr>
            <w:tcW w:w="1587" w:type="dxa"/>
            <w:vMerge w:val="restart"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Максимальная скорость доступа в Интернет (Кбит/сек)</w:t>
            </w:r>
          </w:p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Лимит трафика в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тарифным планом</w:t>
            </w:r>
          </w:p>
        </w:tc>
        <w:tc>
          <w:tcPr>
            <w:tcW w:w="1764" w:type="dxa"/>
            <w:vMerge w:val="restart"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организации, предоставляющей услуги доступа в сеть Интернет (провайдера)</w:t>
            </w:r>
          </w:p>
        </w:tc>
        <w:tc>
          <w:tcPr>
            <w:tcW w:w="3435" w:type="dxa"/>
            <w:gridSpan w:val="3"/>
          </w:tcPr>
          <w:p w:rsidR="007C111F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рабочих мест для свободного доступа в Интернет</w:t>
            </w:r>
          </w:p>
        </w:tc>
        <w:tc>
          <w:tcPr>
            <w:tcW w:w="1445" w:type="dxa"/>
            <w:vMerge w:val="restart"/>
          </w:tcPr>
          <w:p w:rsidR="007C111F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системы контентной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фильтрации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(да/нет)</w:t>
            </w:r>
          </w:p>
        </w:tc>
        <w:tc>
          <w:tcPr>
            <w:tcW w:w="1567" w:type="dxa"/>
            <w:vMerge w:val="restart"/>
          </w:tcPr>
          <w:p w:rsidR="007C111F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учебных рабочих </w:t>
            </w:r>
            <w:proofErr w:type="gramStart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</w:t>
            </w:r>
            <w:proofErr w:type="gramEnd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которых осуществляется контентная фильтрация</w:t>
            </w:r>
          </w:p>
        </w:tc>
        <w:tc>
          <w:tcPr>
            <w:tcW w:w="1773" w:type="dxa"/>
            <w:vMerge w:val="restart"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 xml:space="preserve">Доля (%) учебных рабочих </w:t>
            </w:r>
            <w:proofErr w:type="gramStart"/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  <w:proofErr w:type="gramEnd"/>
            <w:r w:rsidRPr="00F9484A">
              <w:rPr>
                <w:rFonts w:ascii="Times New Roman" w:hAnsi="Times New Roman" w:cs="Times New Roman"/>
                <w:sz w:val="20"/>
                <w:szCs w:val="20"/>
              </w:rPr>
              <w:t xml:space="preserve"> на которых осуществляется контентная фильтрация</w:t>
            </w:r>
          </w:p>
        </w:tc>
      </w:tr>
      <w:tr w:rsidR="007C111F" w:rsidTr="007C111F">
        <w:trPr>
          <w:trHeight w:val="1060"/>
        </w:trPr>
        <w:tc>
          <w:tcPr>
            <w:tcW w:w="1987" w:type="dxa"/>
            <w:vMerge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7C111F" w:rsidRPr="00F9484A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5" w:type="dxa"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учебных зданиях</w:t>
            </w:r>
          </w:p>
        </w:tc>
        <w:tc>
          <w:tcPr>
            <w:tcW w:w="1293" w:type="dxa"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общежитиях</w:t>
            </w:r>
          </w:p>
        </w:tc>
        <w:tc>
          <w:tcPr>
            <w:tcW w:w="1445" w:type="dxa"/>
            <w:vMerge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67" w:type="dxa"/>
            <w:vMerge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3" w:type="dxa"/>
            <w:vMerge/>
          </w:tcPr>
          <w:p w:rsidR="007C111F" w:rsidRDefault="007C111F" w:rsidP="007C111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C111F" w:rsidTr="007C111F">
        <w:tc>
          <w:tcPr>
            <w:tcW w:w="1987" w:type="dxa"/>
            <w:vAlign w:val="bottom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оптоволоконный кабель</w:t>
            </w:r>
          </w:p>
        </w:tc>
        <w:tc>
          <w:tcPr>
            <w:tcW w:w="1587" w:type="dxa"/>
            <w:vAlign w:val="bottom"/>
          </w:tcPr>
          <w:p w:rsidR="007C111F" w:rsidRPr="002614C3" w:rsidRDefault="007C111F" w:rsidP="007C1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1CD">
              <w:rPr>
                <w:rFonts w:ascii="Times New Roman" w:hAnsi="Times New Roman" w:cs="Times New Roman"/>
                <w:sz w:val="20"/>
                <w:szCs w:val="20"/>
              </w:rPr>
              <w:t>10240</w:t>
            </w:r>
          </w:p>
        </w:tc>
        <w:tc>
          <w:tcPr>
            <w:tcW w:w="1434" w:type="dxa"/>
            <w:vAlign w:val="bottom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∞</w:t>
            </w:r>
          </w:p>
        </w:tc>
        <w:tc>
          <w:tcPr>
            <w:tcW w:w="1764" w:type="dxa"/>
            <w:vAlign w:val="bottom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ПАО МТС</w:t>
            </w:r>
          </w:p>
        </w:tc>
        <w:tc>
          <w:tcPr>
            <w:tcW w:w="1027" w:type="dxa"/>
            <w:vAlign w:val="bottom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15" w:type="dxa"/>
            <w:vAlign w:val="bottom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93" w:type="dxa"/>
            <w:vAlign w:val="bottom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vAlign w:val="bottom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67" w:type="dxa"/>
            <w:vAlign w:val="bottom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773" w:type="dxa"/>
            <w:shd w:val="clear" w:color="auto" w:fill="auto"/>
            <w:vAlign w:val="bottom"/>
          </w:tcPr>
          <w:p w:rsidR="007C111F" w:rsidRPr="00D91189" w:rsidRDefault="007C111F" w:rsidP="007C111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</w:t>
            </w:r>
            <w:r w:rsidRPr="00803F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:rsidR="007C111F" w:rsidRDefault="007C111F" w:rsidP="007C111F">
      <w:pPr>
        <w:rPr>
          <w:szCs w:val="20"/>
        </w:rPr>
      </w:pPr>
    </w:p>
    <w:p w:rsidR="007C111F" w:rsidRDefault="007C111F" w:rsidP="007C111F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об используемом программном обеспечении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417"/>
        <w:gridCol w:w="1560"/>
        <w:gridCol w:w="1701"/>
        <w:gridCol w:w="1984"/>
        <w:gridCol w:w="1984"/>
        <w:gridCol w:w="1984"/>
      </w:tblGrid>
      <w:tr w:rsidR="007C111F" w:rsidRPr="00856F97" w:rsidTr="007C111F">
        <w:tc>
          <w:tcPr>
            <w:tcW w:w="1242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лицензий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Windows</w:t>
            </w:r>
            <w:proofErr w:type="spellEnd"/>
          </w:p>
        </w:tc>
        <w:tc>
          <w:tcPr>
            <w:tcW w:w="1560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лицензий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Office</w:t>
            </w:r>
            <w:proofErr w:type="spellEnd"/>
          </w:p>
        </w:tc>
        <w:tc>
          <w:tcPr>
            <w:tcW w:w="1559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ОС</w:t>
            </w:r>
          </w:p>
        </w:tc>
        <w:tc>
          <w:tcPr>
            <w:tcW w:w="1417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офисных пакетов</w:t>
            </w:r>
          </w:p>
        </w:tc>
        <w:tc>
          <w:tcPr>
            <w:tcW w:w="1560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</w:t>
            </w:r>
            <w:proofErr w:type="gram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 </w:t>
            </w:r>
            <w:proofErr w:type="gram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легитимно используемых операционных систем</w:t>
            </w:r>
          </w:p>
        </w:tc>
        <w:tc>
          <w:tcPr>
            <w:tcW w:w="1701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</w:t>
            </w:r>
            <w:proofErr w:type="gram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 </w:t>
            </w:r>
            <w:proofErr w:type="gram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легитимно используемых офисных пакетов</w:t>
            </w:r>
          </w:p>
        </w:tc>
        <w:tc>
          <w:tcPr>
            <w:tcW w:w="1984" w:type="dxa"/>
          </w:tcPr>
          <w:p w:rsidR="007C111F" w:rsidRPr="00856F97" w:rsidRDefault="007C111F" w:rsidP="007C111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внедряемых автоматизированных информационных систем управления деятельностью учреждения</w:t>
            </w:r>
          </w:p>
        </w:tc>
        <w:tc>
          <w:tcPr>
            <w:tcW w:w="1984" w:type="dxa"/>
          </w:tcPr>
          <w:p w:rsidR="007C111F" w:rsidRPr="00023252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Компас-3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984" w:type="dxa"/>
          </w:tcPr>
          <w:p w:rsidR="007C111F" w:rsidRPr="00023252" w:rsidRDefault="007C111F" w:rsidP="007C11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CAM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ADEM</w:t>
            </w:r>
          </w:p>
        </w:tc>
      </w:tr>
      <w:tr w:rsidR="007C111F" w:rsidRPr="00856F97" w:rsidTr="007C111F">
        <w:tc>
          <w:tcPr>
            <w:tcW w:w="1242" w:type="dxa"/>
            <w:vAlign w:val="bottom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60" w:type="dxa"/>
            <w:vAlign w:val="bottom"/>
          </w:tcPr>
          <w:p w:rsidR="007C111F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</w:t>
            </w:r>
          </w:p>
        </w:tc>
        <w:tc>
          <w:tcPr>
            <w:tcW w:w="1559" w:type="dxa"/>
            <w:vAlign w:val="bottom"/>
          </w:tcPr>
          <w:p w:rsidR="007C111F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bottom"/>
          </w:tcPr>
          <w:p w:rsidR="007C111F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bottom"/>
          </w:tcPr>
          <w:p w:rsidR="007C111F" w:rsidRDefault="007C111F" w:rsidP="007C11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7C111F" w:rsidRDefault="007C111F" w:rsidP="007C11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984" w:type="dxa"/>
            <w:vAlign w:val="bottom"/>
          </w:tcPr>
          <w:p w:rsidR="007C111F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7C111F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</w:tcPr>
          <w:p w:rsidR="007C111F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</w:tr>
    </w:tbl>
    <w:p w:rsidR="007C111F" w:rsidRDefault="007C111F" w:rsidP="007C111F">
      <w:pPr>
        <w:pStyle w:val="a3"/>
        <w:ind w:left="720"/>
        <w:contextualSpacing/>
        <w:rPr>
          <w:szCs w:val="20"/>
        </w:rPr>
      </w:pPr>
    </w:p>
    <w:p w:rsidR="007C111F" w:rsidRPr="007C111F" w:rsidRDefault="007C111F" w:rsidP="007C111F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 повышении квалификации педагогических и руководящих работников в области информационно-коммуникационных технологий (ИКТ)</w:t>
      </w:r>
      <w:r>
        <w:rPr>
          <w:szCs w:val="20"/>
        </w:rPr>
        <w:t xml:space="preserve"> 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2320"/>
        <w:gridCol w:w="1580"/>
        <w:gridCol w:w="1660"/>
        <w:gridCol w:w="1420"/>
        <w:gridCol w:w="3220"/>
      </w:tblGrid>
      <w:tr w:rsidR="007C111F" w:rsidTr="007C111F">
        <w:trPr>
          <w:trHeight w:val="30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 xml:space="preserve">Общее количество </w:t>
            </w:r>
            <w:proofErr w:type="gramStart"/>
            <w:r w:rsidRPr="002611CD">
              <w:rPr>
                <w:sz w:val="20"/>
                <w:szCs w:val="20"/>
              </w:rPr>
              <w:t>руководящих</w:t>
            </w:r>
            <w:proofErr w:type="gramEnd"/>
            <w:r w:rsidRPr="002611CD">
              <w:rPr>
                <w:sz w:val="20"/>
                <w:szCs w:val="20"/>
              </w:rPr>
              <w:t xml:space="preserve"> и педагогических работников организации *</w:t>
            </w:r>
          </w:p>
        </w:tc>
        <w:tc>
          <w:tcPr>
            <w:tcW w:w="4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 xml:space="preserve">Количество работников, </w:t>
            </w:r>
            <w:proofErr w:type="gramStart"/>
            <w:r w:rsidRPr="002611CD">
              <w:rPr>
                <w:sz w:val="20"/>
                <w:szCs w:val="20"/>
              </w:rPr>
              <w:t>прошедших</w:t>
            </w:r>
            <w:proofErr w:type="gramEnd"/>
            <w:r w:rsidRPr="002611CD">
              <w:rPr>
                <w:sz w:val="20"/>
                <w:szCs w:val="20"/>
              </w:rPr>
              <w:t xml:space="preserve"> повышение квалификации по программам ИКТ-компетентности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 xml:space="preserve">Доля (%) </w:t>
            </w:r>
            <w:proofErr w:type="gramStart"/>
            <w:r w:rsidRPr="002611CD">
              <w:rPr>
                <w:sz w:val="20"/>
                <w:szCs w:val="20"/>
              </w:rPr>
              <w:t>руководящих</w:t>
            </w:r>
            <w:proofErr w:type="gramEnd"/>
            <w:r w:rsidRPr="002611CD">
              <w:rPr>
                <w:sz w:val="20"/>
                <w:szCs w:val="20"/>
              </w:rPr>
              <w:t xml:space="preserve"> и педагогических работников, прошедших повышение квалификации по программам ИКТ-компетентности</w:t>
            </w:r>
          </w:p>
        </w:tc>
      </w:tr>
      <w:tr w:rsidR="007C111F" w:rsidTr="007C111F">
        <w:trPr>
          <w:trHeight w:val="315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  <w:tc>
          <w:tcPr>
            <w:tcW w:w="4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</w:tr>
      <w:tr w:rsidR="007C111F" w:rsidTr="007C111F">
        <w:trPr>
          <w:trHeight w:val="9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2014 г.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2015 г.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11F" w:rsidRPr="002611CD" w:rsidRDefault="007C111F" w:rsidP="007C111F">
            <w:pPr>
              <w:jc w:val="center"/>
              <w:rPr>
                <w:sz w:val="20"/>
                <w:szCs w:val="20"/>
              </w:rPr>
            </w:pPr>
            <w:r w:rsidRPr="002611CD">
              <w:rPr>
                <w:sz w:val="20"/>
                <w:szCs w:val="20"/>
              </w:rPr>
              <w:t>2016 г.</w:t>
            </w: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1F" w:rsidRPr="002611CD" w:rsidRDefault="007C111F" w:rsidP="007C111F">
            <w:pPr>
              <w:rPr>
                <w:sz w:val="20"/>
                <w:szCs w:val="20"/>
              </w:rPr>
            </w:pPr>
          </w:p>
        </w:tc>
      </w:tr>
      <w:tr w:rsidR="007C111F" w:rsidTr="007C111F">
        <w:trPr>
          <w:trHeight w:val="31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C111F" w:rsidRPr="002611CD" w:rsidRDefault="007C111F" w:rsidP="007C11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</w:tr>
    </w:tbl>
    <w:p w:rsidR="002D7F2B" w:rsidRDefault="002D7F2B" w:rsidP="002D7F2B">
      <w:pPr>
        <w:shd w:val="clear" w:color="auto" w:fill="FFFFFF"/>
        <w:spacing w:line="360" w:lineRule="auto"/>
        <w:ind w:right="7"/>
        <w:rPr>
          <w:b/>
          <w:sz w:val="28"/>
          <w:szCs w:val="28"/>
        </w:rPr>
        <w:sectPr w:rsidR="002D7F2B" w:rsidSect="00A4384F">
          <w:pgSz w:w="16838" w:h="11906" w:orient="landscape"/>
          <w:pgMar w:top="1701" w:right="851" w:bottom="426" w:left="851" w:header="709" w:footer="709" w:gutter="0"/>
          <w:cols w:space="708"/>
          <w:docGrid w:linePitch="360"/>
        </w:sectPr>
      </w:pPr>
    </w:p>
    <w:p w:rsidR="009F2D4A" w:rsidRPr="00CE75F6" w:rsidRDefault="009F2D4A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 w:rsidRPr="00CE75F6">
        <w:rPr>
          <w:b/>
          <w:sz w:val="28"/>
          <w:szCs w:val="28"/>
        </w:rPr>
        <w:lastRenderedPageBreak/>
        <w:t>Анализ материально-технического обеспечени</w:t>
      </w:r>
      <w:r w:rsidR="00187356" w:rsidRPr="00CE75F6">
        <w:rPr>
          <w:b/>
          <w:sz w:val="28"/>
          <w:szCs w:val="28"/>
        </w:rPr>
        <w:t>я</w:t>
      </w:r>
      <w:r w:rsidRPr="00CE75F6">
        <w:rPr>
          <w:b/>
          <w:sz w:val="28"/>
          <w:szCs w:val="28"/>
        </w:rPr>
        <w:t xml:space="preserve"> </w:t>
      </w:r>
    </w:p>
    <w:p w:rsidR="0060383C" w:rsidRPr="00851534" w:rsidRDefault="0060383C" w:rsidP="0060383C">
      <w:pPr>
        <w:shd w:val="clear" w:color="auto" w:fill="FFFFFF"/>
        <w:spacing w:line="276" w:lineRule="auto"/>
        <w:ind w:right="7" w:firstLine="698"/>
        <w:jc w:val="both"/>
        <w:rPr>
          <w:b/>
          <w:sz w:val="28"/>
          <w:szCs w:val="28"/>
        </w:rPr>
      </w:pPr>
      <w:r w:rsidRPr="00851534">
        <w:rPr>
          <w:b/>
          <w:sz w:val="28"/>
          <w:szCs w:val="28"/>
          <w:lang w:val="en-US"/>
        </w:rPr>
        <w:t>I</w:t>
      </w:r>
      <w:r w:rsidRPr="00851534">
        <w:rPr>
          <w:b/>
          <w:sz w:val="28"/>
          <w:szCs w:val="28"/>
        </w:rPr>
        <w:t>. «Станочник (металлообработка</w:t>
      </w:r>
      <w:proofErr w:type="gramStart"/>
      <w:r w:rsidRPr="00851534">
        <w:rPr>
          <w:b/>
          <w:sz w:val="28"/>
          <w:szCs w:val="28"/>
        </w:rPr>
        <w:t>)»</w:t>
      </w:r>
      <w:proofErr w:type="gramEnd"/>
    </w:p>
    <w:p w:rsidR="0060383C" w:rsidRPr="00851534" w:rsidRDefault="0060383C" w:rsidP="0060383C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кабинетами: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мастерскими: металлообработки;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</w:t>
      </w:r>
      <w:proofErr w:type="spellStart"/>
      <w:r w:rsidRPr="00851534">
        <w:rPr>
          <w:sz w:val="28"/>
          <w:szCs w:val="28"/>
        </w:rPr>
        <w:t>проэмуляторы</w:t>
      </w:r>
      <w:proofErr w:type="spellEnd"/>
      <w:r w:rsidRPr="00851534">
        <w:rPr>
          <w:sz w:val="28"/>
          <w:szCs w:val="28"/>
        </w:rPr>
        <w:t xml:space="preserve"> на фрезерных станках для отработки координации движения рук при обработке на фрезерных станках;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комнатой психологической нагрузки.</w:t>
      </w:r>
    </w:p>
    <w:p w:rsidR="0060383C" w:rsidRPr="00851534" w:rsidRDefault="0060383C" w:rsidP="0060383C">
      <w:pPr>
        <w:shd w:val="clear" w:color="auto" w:fill="FFFFFF"/>
        <w:spacing w:line="276" w:lineRule="auto"/>
        <w:ind w:right="7" w:firstLine="708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Учебно-материальная база  по профессии </w:t>
      </w:r>
      <w:r>
        <w:rPr>
          <w:sz w:val="28"/>
          <w:szCs w:val="28"/>
        </w:rPr>
        <w:t>«</w:t>
      </w:r>
      <w:r w:rsidRPr="00851534">
        <w:rPr>
          <w:sz w:val="28"/>
          <w:szCs w:val="28"/>
        </w:rPr>
        <w:t>Станочник (металлообработка)</w:t>
      </w:r>
      <w:r>
        <w:rPr>
          <w:sz w:val="28"/>
          <w:szCs w:val="28"/>
        </w:rPr>
        <w:t>»</w:t>
      </w:r>
      <w:r w:rsidRPr="00851534">
        <w:rPr>
          <w:sz w:val="28"/>
          <w:szCs w:val="28"/>
        </w:rPr>
        <w:t xml:space="preserve">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sz w:val="28"/>
          <w:szCs w:val="28"/>
        </w:rPr>
        <w:t>.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компьютерами. Материально - техническая база кабинетов по профессии составляет 95 %, </w:t>
      </w:r>
      <w:proofErr w:type="gramStart"/>
      <w:r w:rsidRPr="00851534">
        <w:rPr>
          <w:sz w:val="28"/>
          <w:szCs w:val="28"/>
        </w:rPr>
        <w:t>согласно  норматива</w:t>
      </w:r>
      <w:proofErr w:type="gramEnd"/>
      <w:r w:rsidRPr="00851534">
        <w:rPr>
          <w:sz w:val="28"/>
          <w:szCs w:val="28"/>
        </w:rPr>
        <w:t xml:space="preserve"> ФГОС  СПО.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51534">
        <w:rPr>
          <w:sz w:val="28"/>
          <w:szCs w:val="28"/>
        </w:rPr>
        <w:t>Учебно – производственные мастерские представлены:</w:t>
      </w:r>
    </w:p>
    <w:p w:rsidR="0060383C" w:rsidRPr="00851534" w:rsidRDefault="0060383C" w:rsidP="0060383C">
      <w:pPr>
        <w:pStyle w:val="msonormalbullet2gif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644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Фрезерная мастерская (площадь 302,1 м</w:t>
      </w:r>
      <w:proofErr w:type="gramStart"/>
      <w:r w:rsidRPr="00851534">
        <w:rPr>
          <w:rStyle w:val="FontStyle36"/>
          <w:sz w:val="28"/>
          <w:szCs w:val="28"/>
          <w:vertAlign w:val="superscript"/>
        </w:rPr>
        <w:t>2</w:t>
      </w:r>
      <w:proofErr w:type="gramEnd"/>
      <w:r w:rsidRPr="00851534">
        <w:rPr>
          <w:rStyle w:val="FontStyle36"/>
          <w:sz w:val="28"/>
          <w:szCs w:val="28"/>
        </w:rPr>
        <w:t>) оснащено оборудованием и приспособлениями: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proofErr w:type="spellStart"/>
      <w:r w:rsidRPr="00851534">
        <w:rPr>
          <w:bCs/>
          <w:sz w:val="28"/>
          <w:szCs w:val="28"/>
        </w:rPr>
        <w:t>точильно</w:t>
      </w:r>
      <w:proofErr w:type="spellEnd"/>
      <w:r w:rsidRPr="00851534">
        <w:rPr>
          <w:bCs/>
          <w:sz w:val="28"/>
          <w:szCs w:val="28"/>
        </w:rPr>
        <w:t>-шлифовальный станок модель ТШ 2-20 – 5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набор компонентов для оснащения любых металлообрабатывающих станков (</w:t>
      </w:r>
      <w:proofErr w:type="spellStart"/>
      <w:r w:rsidRPr="00851534">
        <w:rPr>
          <w:bCs/>
          <w:sz w:val="28"/>
          <w:szCs w:val="28"/>
        </w:rPr>
        <w:t>проэмулятор</w:t>
      </w:r>
      <w:proofErr w:type="spellEnd"/>
      <w:r w:rsidRPr="00851534">
        <w:rPr>
          <w:bCs/>
          <w:sz w:val="28"/>
          <w:szCs w:val="28"/>
        </w:rPr>
        <w:t>) – 10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вертикально – фрезерный станок 6Л13 – 12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широкоуниверсальный – фрезерный станок 6Т82Ш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lastRenderedPageBreak/>
        <w:t xml:space="preserve">фрезерный настольный станок </w:t>
      </w:r>
      <w:r w:rsidRPr="00851534">
        <w:rPr>
          <w:bCs/>
          <w:sz w:val="28"/>
          <w:szCs w:val="28"/>
          <w:lang w:val="en-US"/>
        </w:rPr>
        <w:t>JMD</w:t>
      </w:r>
      <w:r w:rsidRPr="00851534">
        <w:rPr>
          <w:bCs/>
          <w:sz w:val="28"/>
          <w:szCs w:val="28"/>
        </w:rPr>
        <w:t xml:space="preserve">-3 </w:t>
      </w:r>
      <w:r w:rsidRPr="00851534">
        <w:rPr>
          <w:bCs/>
          <w:sz w:val="28"/>
          <w:szCs w:val="28"/>
          <w:lang w:val="en-US"/>
        </w:rPr>
        <w:t>JET</w:t>
      </w:r>
      <w:r w:rsidRPr="00851534">
        <w:rPr>
          <w:bCs/>
          <w:sz w:val="28"/>
          <w:szCs w:val="28"/>
        </w:rPr>
        <w:t xml:space="preserve">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горизонтально-фрезерный станок 6Т82Г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ленточнопильный </w:t>
      </w:r>
      <w:r w:rsidRPr="00851534">
        <w:rPr>
          <w:bCs/>
          <w:sz w:val="28"/>
          <w:szCs w:val="28"/>
          <w:lang w:val="en-US"/>
        </w:rPr>
        <w:t>PPS</w:t>
      </w:r>
      <w:r w:rsidRPr="00851534">
        <w:rPr>
          <w:bCs/>
          <w:sz w:val="28"/>
          <w:szCs w:val="28"/>
        </w:rPr>
        <w:t>-270</w:t>
      </w:r>
      <w:r w:rsidRPr="00851534">
        <w:rPr>
          <w:bCs/>
          <w:sz w:val="28"/>
          <w:szCs w:val="28"/>
          <w:lang w:val="en-US"/>
        </w:rPr>
        <w:t>THP</w:t>
      </w:r>
      <w:r w:rsidRPr="00851534">
        <w:rPr>
          <w:bCs/>
          <w:sz w:val="28"/>
          <w:szCs w:val="28"/>
        </w:rPr>
        <w:t xml:space="preserve"> – 2шт.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станок настольно-сверлильный ГС2112 - 9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универсальный инструментальный шлифовальный станок </w:t>
      </w:r>
      <w:r w:rsidRPr="00851534">
        <w:rPr>
          <w:bCs/>
          <w:sz w:val="28"/>
          <w:szCs w:val="28"/>
          <w:lang w:val="en-US"/>
        </w:rPr>
        <w:t>KSW</w:t>
      </w:r>
      <w:r w:rsidRPr="00851534">
        <w:rPr>
          <w:bCs/>
          <w:sz w:val="28"/>
          <w:szCs w:val="28"/>
        </w:rPr>
        <w:t>200 -1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заточной модели </w:t>
      </w:r>
      <w:r w:rsidRPr="00851534">
        <w:rPr>
          <w:bCs/>
          <w:sz w:val="28"/>
          <w:szCs w:val="28"/>
          <w:lang w:val="en-US"/>
        </w:rPr>
        <w:t>B</w:t>
      </w:r>
      <w:r w:rsidRPr="00851534">
        <w:rPr>
          <w:bCs/>
          <w:sz w:val="28"/>
          <w:szCs w:val="28"/>
        </w:rPr>
        <w:t>3-818</w:t>
      </w:r>
      <w:r w:rsidRPr="00851534">
        <w:rPr>
          <w:bCs/>
          <w:sz w:val="28"/>
          <w:szCs w:val="28"/>
          <w:lang w:val="en-US"/>
        </w:rPr>
        <w:t>E</w:t>
      </w:r>
      <w:r w:rsidRPr="00851534">
        <w:rPr>
          <w:bCs/>
          <w:sz w:val="28"/>
          <w:szCs w:val="28"/>
        </w:rPr>
        <w:t xml:space="preserve">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компрессор ДЭН-75 «</w:t>
      </w:r>
      <w:proofErr w:type="spellStart"/>
      <w:r w:rsidRPr="00851534">
        <w:rPr>
          <w:bCs/>
          <w:sz w:val="28"/>
          <w:szCs w:val="28"/>
        </w:rPr>
        <w:t>Оптим</w:t>
      </w:r>
      <w:proofErr w:type="spellEnd"/>
      <w:r w:rsidRPr="00851534">
        <w:rPr>
          <w:bCs/>
          <w:sz w:val="28"/>
          <w:szCs w:val="28"/>
        </w:rPr>
        <w:t>» - 2 шт.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машинные тиски 12шт;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делительные головки УДГ 160 -5шт;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угловая плита - 1шт;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кругло-поворотный стол -1тш;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приспособление для фрезерования поза на молотке -1шт;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установочные планки -5шт;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слесарный стол с тисками -1шт.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Режущим  и контрольно - измерительным инструментом</w:t>
      </w:r>
    </w:p>
    <w:p w:rsidR="0060383C" w:rsidRPr="00851534" w:rsidRDefault="0060383C" w:rsidP="0060383C">
      <w:pPr>
        <w:pStyle w:val="a3"/>
        <w:numPr>
          <w:ilvl w:val="0"/>
          <w:numId w:val="6"/>
        </w:numPr>
        <w:shd w:val="clear" w:color="auto" w:fill="FFFFFF"/>
        <w:spacing w:line="276" w:lineRule="auto"/>
        <w:ind w:left="644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Токарная мастерская (площадь 285,9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sz w:val="28"/>
          <w:szCs w:val="28"/>
        </w:rPr>
        <w:t>) оснащена оборудованием и приспособлениями: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60383C" w:rsidRPr="00851534" w:rsidRDefault="0060383C" w:rsidP="0060383C">
      <w:pPr>
        <w:pStyle w:val="msonormalbullet2gif"/>
        <w:shd w:val="clear" w:color="auto" w:fill="FFFFFF"/>
        <w:spacing w:before="0" w:beforeAutospacing="0" w:after="0" w:afterAutospacing="0" w:line="276" w:lineRule="auto"/>
        <w:ind w:left="1146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станков (</w:t>
      </w:r>
      <w:proofErr w:type="spellStart"/>
      <w:r w:rsidRPr="00851534">
        <w:rPr>
          <w:rStyle w:val="FontStyle36"/>
          <w:sz w:val="28"/>
          <w:szCs w:val="28"/>
        </w:rPr>
        <w:t>проэмулятор</w:t>
      </w:r>
      <w:proofErr w:type="spellEnd"/>
      <w:r w:rsidRPr="00851534">
        <w:rPr>
          <w:rStyle w:val="FontStyle36"/>
          <w:sz w:val="28"/>
          <w:szCs w:val="28"/>
        </w:rPr>
        <w:t>) – 5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токарно</w:t>
      </w:r>
      <w:r>
        <w:rPr>
          <w:rStyle w:val="FontStyle36"/>
          <w:sz w:val="28"/>
          <w:szCs w:val="28"/>
        </w:rPr>
        <w:t>-</w:t>
      </w:r>
      <w:r w:rsidRPr="00851534">
        <w:rPr>
          <w:rStyle w:val="FontStyle36"/>
          <w:sz w:val="28"/>
          <w:szCs w:val="28"/>
        </w:rPr>
        <w:t>винторезный станок SMTCL CA 62150F – 12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токарный станок CTX 310 </w:t>
      </w:r>
      <w:proofErr w:type="spellStart"/>
      <w:r w:rsidRPr="00851534">
        <w:rPr>
          <w:rStyle w:val="FontStyle36"/>
          <w:sz w:val="28"/>
          <w:szCs w:val="28"/>
        </w:rPr>
        <w:t>eco</w:t>
      </w:r>
      <w:proofErr w:type="spellEnd"/>
      <w:r w:rsidRPr="00851534">
        <w:rPr>
          <w:rStyle w:val="FontStyle36"/>
          <w:sz w:val="28"/>
          <w:szCs w:val="28"/>
        </w:rPr>
        <w:t xml:space="preserve"> (универсальный токарный станок с ЧПУ с приводными станциями и осью С) – 2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станок </w:t>
      </w:r>
      <w:proofErr w:type="spellStart"/>
      <w:r w:rsidRPr="00851534">
        <w:rPr>
          <w:rStyle w:val="FontStyle36"/>
          <w:sz w:val="28"/>
          <w:szCs w:val="28"/>
        </w:rPr>
        <w:t>точильно</w:t>
      </w:r>
      <w:proofErr w:type="spellEnd"/>
      <w:r w:rsidRPr="00851534">
        <w:rPr>
          <w:rStyle w:val="FontStyle36"/>
          <w:sz w:val="28"/>
          <w:szCs w:val="28"/>
        </w:rPr>
        <w:t>-шлифовальный модели ТШ-2 – 1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заточной модели B3-818E – 1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трехкулачковые</w:t>
      </w:r>
      <w:proofErr w:type="spellEnd"/>
      <w:r w:rsidRPr="00851534">
        <w:rPr>
          <w:sz w:val="28"/>
          <w:szCs w:val="28"/>
        </w:rPr>
        <w:t xml:space="preserve"> патроны - 21ед.;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центры – 30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хомутики - 10ед.;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упоры – 7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планшайбы – 2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люнеты – 2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угольник – 1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УСП – 1 ед.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инструментом измерительным, проверочным и разметочным, режущим.</w:t>
      </w:r>
    </w:p>
    <w:p w:rsidR="0060383C" w:rsidRPr="00851534" w:rsidRDefault="0060383C" w:rsidP="0060383C">
      <w:pPr>
        <w:shd w:val="clear" w:color="auto" w:fill="FFFFFF"/>
        <w:spacing w:line="276" w:lineRule="auto"/>
        <w:ind w:firstLine="708"/>
        <w:contextualSpacing/>
        <w:jc w:val="both"/>
        <w:rPr>
          <w:bCs/>
          <w:sz w:val="28"/>
          <w:szCs w:val="28"/>
        </w:rPr>
      </w:pPr>
      <w:r w:rsidRPr="00851534">
        <w:rPr>
          <w:bCs/>
        </w:rPr>
        <w:t xml:space="preserve">3. </w:t>
      </w:r>
      <w:r w:rsidRPr="00851534">
        <w:rPr>
          <w:bCs/>
          <w:sz w:val="28"/>
          <w:szCs w:val="28"/>
        </w:rPr>
        <w:t>Участок металлообработки на станках с программным управлением: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вертикально-фрезерный обрабатывающий центр DMS 635 VECOLINE </w:t>
      </w:r>
      <w:proofErr w:type="spellStart"/>
      <w:r w:rsidRPr="00851534">
        <w:rPr>
          <w:sz w:val="28"/>
          <w:szCs w:val="28"/>
        </w:rPr>
        <w:t>NewDesign</w:t>
      </w:r>
      <w:proofErr w:type="spellEnd"/>
      <w:r w:rsidRPr="00851534">
        <w:rPr>
          <w:sz w:val="28"/>
          <w:szCs w:val="28"/>
        </w:rPr>
        <w:t xml:space="preserve"> -2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токарный станок с ЧПУ CTX ALPHA 300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пятикоординатный</w:t>
      </w:r>
      <w:proofErr w:type="spellEnd"/>
      <w:r w:rsidRPr="00851534">
        <w:rPr>
          <w:sz w:val="28"/>
          <w:szCs w:val="28"/>
        </w:rPr>
        <w:t xml:space="preserve"> фрезерный станок с ЧПУ DMU 4 </w:t>
      </w:r>
      <w:proofErr w:type="spellStart"/>
      <w:r w:rsidRPr="00851534">
        <w:rPr>
          <w:sz w:val="28"/>
          <w:szCs w:val="28"/>
        </w:rPr>
        <w:t>evo</w:t>
      </w:r>
      <w:proofErr w:type="spellEnd"/>
      <w:r w:rsidRPr="00851534">
        <w:rPr>
          <w:sz w:val="28"/>
          <w:szCs w:val="28"/>
        </w:rPr>
        <w:t xml:space="preserve">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токарный станок с ЧПУ 310 </w:t>
      </w:r>
      <w:proofErr w:type="spellStart"/>
      <w:r w:rsidRPr="00851534">
        <w:rPr>
          <w:sz w:val="28"/>
          <w:szCs w:val="28"/>
        </w:rPr>
        <w:t>ecov</w:t>
      </w:r>
      <w:proofErr w:type="spellEnd"/>
      <w:r w:rsidRPr="00851534">
        <w:rPr>
          <w:sz w:val="28"/>
          <w:szCs w:val="28"/>
        </w:rPr>
        <w:t xml:space="preserve"> 3 – 1 шт.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фрезерный станок с ЧПУ DMC 635 </w:t>
      </w:r>
      <w:proofErr w:type="spellStart"/>
      <w:r w:rsidRPr="00851534">
        <w:rPr>
          <w:sz w:val="28"/>
          <w:szCs w:val="28"/>
        </w:rPr>
        <w:t>ecoNew</w:t>
      </w:r>
      <w:proofErr w:type="spellEnd"/>
      <w:r w:rsidRPr="00851534">
        <w:rPr>
          <w:sz w:val="28"/>
          <w:szCs w:val="28"/>
        </w:rPr>
        <w:t xml:space="preserve">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пятикоординатный</w:t>
      </w:r>
      <w:proofErr w:type="spellEnd"/>
      <w:r w:rsidRPr="00851534">
        <w:rPr>
          <w:sz w:val="28"/>
          <w:szCs w:val="28"/>
        </w:rPr>
        <w:t xml:space="preserve"> фрезерный станок DMU 40 MONO BLOK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токарный станок CTX 310 </w:t>
      </w:r>
      <w:proofErr w:type="spellStart"/>
      <w:r w:rsidRPr="00851534">
        <w:rPr>
          <w:sz w:val="28"/>
          <w:szCs w:val="28"/>
        </w:rPr>
        <w:t>eco</w:t>
      </w:r>
      <w:proofErr w:type="spellEnd"/>
      <w:r w:rsidRPr="00851534">
        <w:rPr>
          <w:sz w:val="28"/>
          <w:szCs w:val="28"/>
        </w:rPr>
        <w:t xml:space="preserve"> – 2 шт.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60383C" w:rsidRPr="00851534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60383C" w:rsidRDefault="0060383C" w:rsidP="0060383C">
      <w:pPr>
        <w:shd w:val="clear" w:color="auto" w:fill="FFFFFF"/>
        <w:spacing w:line="276" w:lineRule="auto"/>
        <w:ind w:left="706"/>
        <w:jc w:val="both"/>
        <w:rPr>
          <w:b/>
          <w:bCs/>
          <w:sz w:val="28"/>
          <w:szCs w:val="28"/>
        </w:rPr>
      </w:pPr>
      <w:r w:rsidRPr="00851534">
        <w:rPr>
          <w:b/>
          <w:bCs/>
          <w:sz w:val="28"/>
          <w:szCs w:val="28"/>
          <w:lang w:val="en-US"/>
        </w:rPr>
        <w:t>II</w:t>
      </w:r>
      <w:r w:rsidRPr="0085153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«Токарь на станках с числовым программным управлением», «Технология металлообрабатывающего производства», «Технология машиностроения»</w:t>
      </w:r>
    </w:p>
    <w:p w:rsidR="0060383C" w:rsidRPr="00851534" w:rsidRDefault="0060383C" w:rsidP="0060383C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кабинетами: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мастерскими: металлообработки; </w:t>
      </w:r>
    </w:p>
    <w:p w:rsidR="0060383C" w:rsidRPr="006F1586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6F1586">
        <w:rPr>
          <w:sz w:val="28"/>
          <w:szCs w:val="28"/>
        </w:rPr>
        <w:t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</w:t>
      </w:r>
    </w:p>
    <w:p w:rsidR="0060383C" w:rsidRPr="006F1586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6F1586">
        <w:rPr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комнатой психологической нагрузки.</w:t>
      </w:r>
    </w:p>
    <w:p w:rsidR="0060383C" w:rsidRPr="00851534" w:rsidRDefault="0060383C" w:rsidP="0060383C">
      <w:pPr>
        <w:shd w:val="clear" w:color="auto" w:fill="FFFFFF"/>
        <w:spacing w:line="276" w:lineRule="auto"/>
        <w:ind w:left="706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Учебно-материальная база  по профессии</w:t>
      </w:r>
      <w:r>
        <w:rPr>
          <w:sz w:val="28"/>
          <w:szCs w:val="28"/>
        </w:rPr>
        <w:t xml:space="preserve"> </w:t>
      </w:r>
      <w:r w:rsidRPr="006F1586">
        <w:rPr>
          <w:bCs/>
          <w:sz w:val="28"/>
          <w:szCs w:val="28"/>
        </w:rPr>
        <w:t>«Токарь на станках с числовым программным управлением»</w:t>
      </w:r>
      <w:r w:rsidRPr="00851534">
        <w:rPr>
          <w:sz w:val="28"/>
          <w:szCs w:val="28"/>
        </w:rPr>
        <w:t xml:space="preserve">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sz w:val="28"/>
          <w:szCs w:val="28"/>
        </w:rPr>
        <w:t>.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 xml:space="preserve"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компьютерами. Материально - техническая база кабинетов по профессии составляет 95 %, </w:t>
      </w:r>
      <w:proofErr w:type="gramStart"/>
      <w:r w:rsidRPr="00851534">
        <w:rPr>
          <w:sz w:val="28"/>
          <w:szCs w:val="28"/>
        </w:rPr>
        <w:t>согласно  норматива</w:t>
      </w:r>
      <w:proofErr w:type="gramEnd"/>
      <w:r w:rsidRPr="00851534">
        <w:rPr>
          <w:sz w:val="28"/>
          <w:szCs w:val="28"/>
        </w:rPr>
        <w:t xml:space="preserve"> ФГОС  СПО.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51534">
        <w:rPr>
          <w:sz w:val="28"/>
          <w:szCs w:val="28"/>
        </w:rPr>
        <w:t>Учебно – производственные мастерские представлены:</w:t>
      </w:r>
    </w:p>
    <w:p w:rsidR="0060383C" w:rsidRPr="00EE3366" w:rsidRDefault="0060383C" w:rsidP="0060383C">
      <w:pPr>
        <w:pStyle w:val="a3"/>
        <w:numPr>
          <w:ilvl w:val="0"/>
          <w:numId w:val="35"/>
        </w:numPr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 w:rsidRPr="00EE3366">
        <w:rPr>
          <w:sz w:val="28"/>
          <w:szCs w:val="28"/>
        </w:rPr>
        <w:t>Токарная мастерская (площадь 285,9 м</w:t>
      </w:r>
      <w:proofErr w:type="gramStart"/>
      <w:r w:rsidRPr="00EE3366">
        <w:rPr>
          <w:sz w:val="28"/>
          <w:szCs w:val="28"/>
          <w:vertAlign w:val="superscript"/>
        </w:rPr>
        <w:t>2</w:t>
      </w:r>
      <w:proofErr w:type="gramEnd"/>
      <w:r w:rsidRPr="00EE3366">
        <w:rPr>
          <w:sz w:val="28"/>
          <w:szCs w:val="28"/>
        </w:rPr>
        <w:t>) оснащена оборудованием и приспособлениями: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60383C" w:rsidRPr="00851534" w:rsidRDefault="0060383C" w:rsidP="0060383C">
      <w:pPr>
        <w:pStyle w:val="msonormalbullet2gif"/>
        <w:shd w:val="clear" w:color="auto" w:fill="FFFFFF"/>
        <w:spacing w:before="0" w:beforeAutospacing="0" w:after="0" w:afterAutospacing="0" w:line="276" w:lineRule="auto"/>
        <w:ind w:left="1146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станков (</w:t>
      </w:r>
      <w:proofErr w:type="spellStart"/>
      <w:r w:rsidRPr="00851534">
        <w:rPr>
          <w:rStyle w:val="FontStyle36"/>
          <w:sz w:val="28"/>
          <w:szCs w:val="28"/>
        </w:rPr>
        <w:t>проэмулятор</w:t>
      </w:r>
      <w:proofErr w:type="spellEnd"/>
      <w:r w:rsidRPr="00851534">
        <w:rPr>
          <w:rStyle w:val="FontStyle36"/>
          <w:sz w:val="28"/>
          <w:szCs w:val="28"/>
        </w:rPr>
        <w:t>) – 5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токарно</w:t>
      </w:r>
      <w:r>
        <w:rPr>
          <w:rStyle w:val="FontStyle36"/>
          <w:sz w:val="28"/>
          <w:szCs w:val="28"/>
        </w:rPr>
        <w:t>-</w:t>
      </w:r>
      <w:r w:rsidRPr="00851534">
        <w:rPr>
          <w:rStyle w:val="FontStyle36"/>
          <w:sz w:val="28"/>
          <w:szCs w:val="28"/>
        </w:rPr>
        <w:t>винторезный станок SMTCL CA 62150F – 12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токарный станок CTX 310 </w:t>
      </w:r>
      <w:proofErr w:type="spellStart"/>
      <w:r w:rsidRPr="00851534">
        <w:rPr>
          <w:rStyle w:val="FontStyle36"/>
          <w:sz w:val="28"/>
          <w:szCs w:val="28"/>
        </w:rPr>
        <w:t>eco</w:t>
      </w:r>
      <w:proofErr w:type="spellEnd"/>
      <w:r w:rsidRPr="00851534">
        <w:rPr>
          <w:rStyle w:val="FontStyle36"/>
          <w:sz w:val="28"/>
          <w:szCs w:val="28"/>
        </w:rPr>
        <w:t xml:space="preserve"> (универсальный токарный станок с ЧПУ с приводными станциями и осью С) – 2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станок </w:t>
      </w:r>
      <w:proofErr w:type="spellStart"/>
      <w:r w:rsidRPr="00851534">
        <w:rPr>
          <w:rStyle w:val="FontStyle36"/>
          <w:sz w:val="28"/>
          <w:szCs w:val="28"/>
        </w:rPr>
        <w:t>точильно</w:t>
      </w:r>
      <w:proofErr w:type="spellEnd"/>
      <w:r w:rsidRPr="00851534">
        <w:rPr>
          <w:rStyle w:val="FontStyle36"/>
          <w:sz w:val="28"/>
          <w:szCs w:val="28"/>
        </w:rPr>
        <w:t>-шлифовальный модели ТШ-2 – 1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заточной модели B3-818E – 1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трехкулачковые</w:t>
      </w:r>
      <w:proofErr w:type="spellEnd"/>
      <w:r w:rsidRPr="00851534">
        <w:rPr>
          <w:sz w:val="28"/>
          <w:szCs w:val="28"/>
        </w:rPr>
        <w:t xml:space="preserve"> патроны - 21ед.;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центры – 30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хомутики - 10ед.;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упоры – 7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планшайбы – 2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люнеты – 2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угольник – 1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УСП – 1 ед.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инструментом измерительным, проверочным и разметочным, режущим.</w:t>
      </w:r>
    </w:p>
    <w:p w:rsidR="0060383C" w:rsidRPr="00851534" w:rsidRDefault="0060383C" w:rsidP="0060383C">
      <w:pPr>
        <w:shd w:val="clear" w:color="auto" w:fill="FFFFFF"/>
        <w:spacing w:line="276" w:lineRule="auto"/>
        <w:ind w:firstLine="708"/>
        <w:contextualSpacing/>
        <w:jc w:val="both"/>
        <w:rPr>
          <w:bCs/>
          <w:sz w:val="28"/>
          <w:szCs w:val="28"/>
        </w:rPr>
      </w:pPr>
      <w:r>
        <w:rPr>
          <w:bCs/>
        </w:rPr>
        <w:t>2</w:t>
      </w:r>
      <w:r w:rsidRPr="00851534">
        <w:rPr>
          <w:bCs/>
        </w:rPr>
        <w:t xml:space="preserve">. </w:t>
      </w:r>
      <w:r w:rsidRPr="00851534">
        <w:rPr>
          <w:bCs/>
          <w:sz w:val="28"/>
          <w:szCs w:val="28"/>
        </w:rPr>
        <w:t>Участок металлообработки на станках с программным управлением:</w:t>
      </w:r>
    </w:p>
    <w:p w:rsidR="0060383C" w:rsidRPr="00FF4D18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FF4D18">
        <w:rPr>
          <w:sz w:val="28"/>
          <w:szCs w:val="28"/>
        </w:rPr>
        <w:t>токарный станок с ЧПУ CTX ALPHA 300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токарный станок с ЧПУ 310 </w:t>
      </w:r>
      <w:proofErr w:type="spellStart"/>
      <w:r w:rsidRPr="00851534">
        <w:rPr>
          <w:sz w:val="28"/>
          <w:szCs w:val="28"/>
        </w:rPr>
        <w:t>ecov</w:t>
      </w:r>
      <w:proofErr w:type="spellEnd"/>
      <w:r w:rsidRPr="00851534">
        <w:rPr>
          <w:sz w:val="28"/>
          <w:szCs w:val="28"/>
        </w:rPr>
        <w:t xml:space="preserve"> 3 – 1 шт.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токарный станок CTX 310 </w:t>
      </w:r>
      <w:proofErr w:type="spellStart"/>
      <w:r w:rsidRPr="00851534">
        <w:rPr>
          <w:sz w:val="28"/>
          <w:szCs w:val="28"/>
        </w:rPr>
        <w:t>eco</w:t>
      </w:r>
      <w:proofErr w:type="spellEnd"/>
      <w:r w:rsidRPr="00851534">
        <w:rPr>
          <w:sz w:val="28"/>
          <w:szCs w:val="28"/>
        </w:rPr>
        <w:t xml:space="preserve"> – 2 шт.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b/>
          <w:sz w:val="28"/>
          <w:szCs w:val="28"/>
        </w:rPr>
      </w:pPr>
      <w:r w:rsidRPr="00EE3366">
        <w:rPr>
          <w:b/>
          <w:sz w:val="28"/>
          <w:szCs w:val="28"/>
          <w:lang w:val="en-US"/>
        </w:rPr>
        <w:t>III</w:t>
      </w:r>
      <w:r w:rsidRPr="00EE336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«Фрезеровщик на станках с числовым программным управлением»</w:t>
      </w:r>
    </w:p>
    <w:p w:rsidR="0060383C" w:rsidRPr="00851534" w:rsidRDefault="0060383C" w:rsidP="0060383C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lastRenderedPageBreak/>
        <w:t>кабинетами: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мастерскими: металлообработки;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</w:t>
      </w:r>
      <w:proofErr w:type="spellStart"/>
      <w:r w:rsidRPr="00851534">
        <w:rPr>
          <w:sz w:val="28"/>
          <w:szCs w:val="28"/>
        </w:rPr>
        <w:t>проэмуляторы</w:t>
      </w:r>
      <w:proofErr w:type="spellEnd"/>
      <w:r w:rsidRPr="00851534">
        <w:rPr>
          <w:sz w:val="28"/>
          <w:szCs w:val="28"/>
        </w:rPr>
        <w:t xml:space="preserve"> на фрезерных станках для отработки координации движения рук при обработке на фрезерных станках;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комнатой психологической нагрузки.</w:t>
      </w:r>
    </w:p>
    <w:p w:rsidR="0060383C" w:rsidRPr="00851534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Учебно-материальная база  по профессии</w:t>
      </w:r>
      <w:r>
        <w:rPr>
          <w:sz w:val="28"/>
          <w:szCs w:val="28"/>
        </w:rPr>
        <w:t xml:space="preserve"> </w:t>
      </w:r>
      <w:r w:rsidRPr="00526195">
        <w:rPr>
          <w:sz w:val="28"/>
          <w:szCs w:val="28"/>
        </w:rPr>
        <w:t>«Фрезеровщик на станках с числовым программным управлением»</w:t>
      </w:r>
      <w:r w:rsidRPr="00851534">
        <w:rPr>
          <w:sz w:val="28"/>
          <w:szCs w:val="28"/>
        </w:rPr>
        <w:t xml:space="preserve">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sz w:val="28"/>
          <w:szCs w:val="28"/>
        </w:rPr>
        <w:t>.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компьютерами. Материально - техническая база кабинетов по профессии составляет 95 %, </w:t>
      </w:r>
      <w:proofErr w:type="gramStart"/>
      <w:r w:rsidRPr="00851534">
        <w:rPr>
          <w:sz w:val="28"/>
          <w:szCs w:val="28"/>
        </w:rPr>
        <w:t>согласно норматива</w:t>
      </w:r>
      <w:proofErr w:type="gramEnd"/>
      <w:r w:rsidRPr="00851534">
        <w:rPr>
          <w:sz w:val="28"/>
          <w:szCs w:val="28"/>
        </w:rPr>
        <w:t xml:space="preserve"> ФГОС  СПО.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51534">
        <w:rPr>
          <w:sz w:val="28"/>
          <w:szCs w:val="28"/>
        </w:rPr>
        <w:t>Учебно – производственные мастерские представлены:</w:t>
      </w:r>
    </w:p>
    <w:p w:rsidR="0060383C" w:rsidRPr="00851534" w:rsidRDefault="0060383C" w:rsidP="0060383C">
      <w:pPr>
        <w:pStyle w:val="msonormalbullet2gif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Фрезерная мастерская (площадь 302,1 м</w:t>
      </w:r>
      <w:proofErr w:type="gramStart"/>
      <w:r w:rsidRPr="00851534">
        <w:rPr>
          <w:rStyle w:val="FontStyle36"/>
          <w:sz w:val="28"/>
          <w:szCs w:val="28"/>
          <w:vertAlign w:val="superscript"/>
        </w:rPr>
        <w:t>2</w:t>
      </w:r>
      <w:proofErr w:type="gramEnd"/>
      <w:r w:rsidRPr="00851534">
        <w:rPr>
          <w:rStyle w:val="FontStyle36"/>
          <w:sz w:val="28"/>
          <w:szCs w:val="28"/>
        </w:rPr>
        <w:t>) оснащено оборудованием и приспособлениями: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proofErr w:type="spellStart"/>
      <w:r w:rsidRPr="00851534">
        <w:rPr>
          <w:bCs/>
          <w:sz w:val="28"/>
          <w:szCs w:val="28"/>
        </w:rPr>
        <w:t>точильно</w:t>
      </w:r>
      <w:proofErr w:type="spellEnd"/>
      <w:r w:rsidRPr="00851534">
        <w:rPr>
          <w:bCs/>
          <w:sz w:val="28"/>
          <w:szCs w:val="28"/>
        </w:rPr>
        <w:t>-шлифовальный станок модель ТШ 2-20 – 5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набор компонентов для оснащения любых металлообрабатывающих станков (</w:t>
      </w:r>
      <w:proofErr w:type="spellStart"/>
      <w:r w:rsidRPr="00851534">
        <w:rPr>
          <w:bCs/>
          <w:sz w:val="28"/>
          <w:szCs w:val="28"/>
        </w:rPr>
        <w:t>проэмулятор</w:t>
      </w:r>
      <w:proofErr w:type="spellEnd"/>
      <w:r w:rsidRPr="00851534">
        <w:rPr>
          <w:bCs/>
          <w:sz w:val="28"/>
          <w:szCs w:val="28"/>
        </w:rPr>
        <w:t>) – 10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вертикально – фрезерный станок 6Л13 – 12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широкоуниверсальный – фрезерный станок 6Т82Ш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фрезерный настольный станок </w:t>
      </w:r>
      <w:r w:rsidRPr="00851534">
        <w:rPr>
          <w:bCs/>
          <w:sz w:val="28"/>
          <w:szCs w:val="28"/>
          <w:lang w:val="en-US"/>
        </w:rPr>
        <w:t>JMD</w:t>
      </w:r>
      <w:r w:rsidRPr="00851534">
        <w:rPr>
          <w:bCs/>
          <w:sz w:val="28"/>
          <w:szCs w:val="28"/>
        </w:rPr>
        <w:t xml:space="preserve">-3 </w:t>
      </w:r>
      <w:r w:rsidRPr="00851534">
        <w:rPr>
          <w:bCs/>
          <w:sz w:val="28"/>
          <w:szCs w:val="28"/>
          <w:lang w:val="en-US"/>
        </w:rPr>
        <w:t>JET</w:t>
      </w:r>
      <w:r w:rsidRPr="00851534">
        <w:rPr>
          <w:bCs/>
          <w:sz w:val="28"/>
          <w:szCs w:val="28"/>
        </w:rPr>
        <w:t xml:space="preserve">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горизонтально-фрезерный станок 6Т82Г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ленточнопильный </w:t>
      </w:r>
      <w:r w:rsidRPr="00851534">
        <w:rPr>
          <w:bCs/>
          <w:sz w:val="28"/>
          <w:szCs w:val="28"/>
          <w:lang w:val="en-US"/>
        </w:rPr>
        <w:t>PPS</w:t>
      </w:r>
      <w:r w:rsidRPr="00851534">
        <w:rPr>
          <w:bCs/>
          <w:sz w:val="28"/>
          <w:szCs w:val="28"/>
        </w:rPr>
        <w:t>-270</w:t>
      </w:r>
      <w:r w:rsidRPr="00851534">
        <w:rPr>
          <w:bCs/>
          <w:sz w:val="28"/>
          <w:szCs w:val="28"/>
          <w:lang w:val="en-US"/>
        </w:rPr>
        <w:t>THP</w:t>
      </w:r>
      <w:r w:rsidRPr="00851534">
        <w:rPr>
          <w:bCs/>
          <w:sz w:val="28"/>
          <w:szCs w:val="28"/>
        </w:rPr>
        <w:t xml:space="preserve"> – 2шт.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lastRenderedPageBreak/>
        <w:t>станок настольно-сверлильный ГС2112 - 9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универсальный инструментальный шлифовальный станок </w:t>
      </w:r>
      <w:r w:rsidRPr="00851534">
        <w:rPr>
          <w:bCs/>
          <w:sz w:val="28"/>
          <w:szCs w:val="28"/>
          <w:lang w:val="en-US"/>
        </w:rPr>
        <w:t>KSW</w:t>
      </w:r>
      <w:r w:rsidRPr="00851534">
        <w:rPr>
          <w:bCs/>
          <w:sz w:val="28"/>
          <w:szCs w:val="28"/>
        </w:rPr>
        <w:t>200 -1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заточной модели </w:t>
      </w:r>
      <w:r w:rsidRPr="00851534">
        <w:rPr>
          <w:bCs/>
          <w:sz w:val="28"/>
          <w:szCs w:val="28"/>
          <w:lang w:val="en-US"/>
        </w:rPr>
        <w:t>B</w:t>
      </w:r>
      <w:r w:rsidRPr="00851534">
        <w:rPr>
          <w:bCs/>
          <w:sz w:val="28"/>
          <w:szCs w:val="28"/>
        </w:rPr>
        <w:t>3-818</w:t>
      </w:r>
      <w:r w:rsidRPr="00851534">
        <w:rPr>
          <w:bCs/>
          <w:sz w:val="28"/>
          <w:szCs w:val="28"/>
          <w:lang w:val="en-US"/>
        </w:rPr>
        <w:t>E</w:t>
      </w:r>
      <w:r w:rsidRPr="00851534">
        <w:rPr>
          <w:bCs/>
          <w:sz w:val="28"/>
          <w:szCs w:val="28"/>
        </w:rPr>
        <w:t xml:space="preserve">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компрессор ДЭН-75 «</w:t>
      </w:r>
      <w:proofErr w:type="spellStart"/>
      <w:r w:rsidRPr="00851534">
        <w:rPr>
          <w:bCs/>
          <w:sz w:val="28"/>
          <w:szCs w:val="28"/>
        </w:rPr>
        <w:t>Оптим</w:t>
      </w:r>
      <w:proofErr w:type="spellEnd"/>
      <w:r w:rsidRPr="00851534">
        <w:rPr>
          <w:bCs/>
          <w:sz w:val="28"/>
          <w:szCs w:val="28"/>
        </w:rPr>
        <w:t>» - 2 шт.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машинные тиски 12шт;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делительные головки УДГ 160 -5шт;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угловая плита - 1шт;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кругло-поворотный стол -1тш;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приспособление для фрезерования поза на молотке -1шт;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установочные планки -5шт;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слесарный стол с тисками -1шт.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Режущим  и контрольно - измерительным инструментом</w:t>
      </w:r>
    </w:p>
    <w:p w:rsidR="0060383C" w:rsidRPr="00851534" w:rsidRDefault="0060383C" w:rsidP="0060383C">
      <w:pPr>
        <w:shd w:val="clear" w:color="auto" w:fill="FFFFFF"/>
        <w:spacing w:line="276" w:lineRule="auto"/>
        <w:ind w:firstLine="708"/>
        <w:contextualSpacing/>
        <w:jc w:val="both"/>
        <w:rPr>
          <w:bCs/>
          <w:sz w:val="28"/>
          <w:szCs w:val="28"/>
        </w:rPr>
      </w:pPr>
      <w:r>
        <w:rPr>
          <w:bCs/>
        </w:rPr>
        <w:t>2</w:t>
      </w:r>
      <w:r w:rsidRPr="00851534">
        <w:rPr>
          <w:bCs/>
        </w:rPr>
        <w:t xml:space="preserve">. </w:t>
      </w:r>
      <w:r>
        <w:rPr>
          <w:bCs/>
        </w:rPr>
        <w:t xml:space="preserve"> </w:t>
      </w:r>
      <w:r w:rsidRPr="00851534">
        <w:rPr>
          <w:bCs/>
          <w:sz w:val="28"/>
          <w:szCs w:val="28"/>
        </w:rPr>
        <w:t>Участок металлообработки на станках с программным управлением: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вертикально-фрезерный обрабатывающий центр DMS 635 VECOLINE </w:t>
      </w:r>
      <w:proofErr w:type="spellStart"/>
      <w:r w:rsidRPr="00851534">
        <w:rPr>
          <w:sz w:val="28"/>
          <w:szCs w:val="28"/>
        </w:rPr>
        <w:t>NewDesign</w:t>
      </w:r>
      <w:proofErr w:type="spellEnd"/>
      <w:r w:rsidRPr="00851534">
        <w:rPr>
          <w:sz w:val="28"/>
          <w:szCs w:val="28"/>
        </w:rPr>
        <w:t xml:space="preserve"> -2 шт.</w:t>
      </w:r>
    </w:p>
    <w:p w:rsidR="0060383C" w:rsidRPr="00851534" w:rsidRDefault="0060383C" w:rsidP="0060383C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51534">
        <w:rPr>
          <w:rFonts w:eastAsia="Calibri"/>
          <w:sz w:val="28"/>
          <w:szCs w:val="28"/>
          <w:lang w:eastAsia="en-US"/>
        </w:rPr>
        <w:t>Пятикоординатный</w:t>
      </w:r>
      <w:proofErr w:type="spellEnd"/>
      <w:r w:rsidRPr="00851534">
        <w:rPr>
          <w:rFonts w:eastAsia="Calibri"/>
          <w:sz w:val="28"/>
          <w:szCs w:val="28"/>
          <w:lang w:eastAsia="en-US"/>
        </w:rPr>
        <w:t xml:space="preserve"> фрезерный станок с ЧПУ DMU 50 – 1 шт.</w:t>
      </w:r>
    </w:p>
    <w:p w:rsidR="0060383C" w:rsidRPr="00851534" w:rsidRDefault="0060383C" w:rsidP="0060383C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51534">
        <w:rPr>
          <w:rFonts w:eastAsia="Calibri"/>
          <w:sz w:val="28"/>
          <w:szCs w:val="28"/>
          <w:lang w:eastAsia="en-US"/>
        </w:rPr>
        <w:t>Пятикоординатный</w:t>
      </w:r>
      <w:proofErr w:type="spellEnd"/>
      <w:r w:rsidRPr="00851534">
        <w:rPr>
          <w:rFonts w:eastAsia="Calibri"/>
          <w:sz w:val="28"/>
          <w:szCs w:val="28"/>
          <w:lang w:eastAsia="en-US"/>
        </w:rPr>
        <w:t xml:space="preserve"> фрезерный станок с ЧПУ DMU 40 </w:t>
      </w:r>
      <w:proofErr w:type="spellStart"/>
      <w:r w:rsidRPr="00851534">
        <w:rPr>
          <w:rFonts w:eastAsia="Calibri"/>
          <w:sz w:val="28"/>
          <w:szCs w:val="28"/>
          <w:lang w:eastAsia="en-US"/>
        </w:rPr>
        <w:t>evo</w:t>
      </w:r>
      <w:proofErr w:type="spellEnd"/>
      <w:r w:rsidRPr="00851534">
        <w:rPr>
          <w:rFonts w:eastAsia="Calibri"/>
          <w:sz w:val="28"/>
          <w:szCs w:val="28"/>
          <w:lang w:eastAsia="en-US"/>
        </w:rPr>
        <w:t xml:space="preserve"> – 1 шт.</w:t>
      </w:r>
    </w:p>
    <w:p w:rsidR="0060383C" w:rsidRPr="00851534" w:rsidRDefault="0060383C" w:rsidP="0060383C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jc w:val="both"/>
        <w:rPr>
          <w:rFonts w:eastAsia="Calibri"/>
          <w:sz w:val="28"/>
          <w:szCs w:val="28"/>
          <w:lang w:eastAsia="en-US"/>
        </w:rPr>
      </w:pPr>
      <w:r w:rsidRPr="00851534">
        <w:rPr>
          <w:rFonts w:eastAsia="Calibri"/>
          <w:sz w:val="28"/>
          <w:szCs w:val="28"/>
          <w:lang w:eastAsia="en-US"/>
        </w:rPr>
        <w:t xml:space="preserve">Фрезерный станок с ЧПУ DMC 635 </w:t>
      </w:r>
      <w:proofErr w:type="spellStart"/>
      <w:r w:rsidRPr="00851534">
        <w:rPr>
          <w:rFonts w:eastAsia="Calibri"/>
          <w:sz w:val="28"/>
          <w:szCs w:val="28"/>
          <w:lang w:eastAsia="en-US"/>
        </w:rPr>
        <w:t>eco</w:t>
      </w:r>
      <w:proofErr w:type="spellEnd"/>
      <w:r w:rsidRPr="0085153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51534">
        <w:rPr>
          <w:rFonts w:eastAsia="Calibri"/>
          <w:sz w:val="28"/>
          <w:szCs w:val="28"/>
          <w:lang w:eastAsia="en-US"/>
        </w:rPr>
        <w:t>New</w:t>
      </w:r>
      <w:proofErr w:type="spellEnd"/>
      <w:r w:rsidRPr="00851534">
        <w:rPr>
          <w:rFonts w:eastAsia="Calibri"/>
          <w:sz w:val="28"/>
          <w:szCs w:val="28"/>
          <w:lang w:eastAsia="en-US"/>
        </w:rPr>
        <w:t xml:space="preserve"> – 1 шт.</w:t>
      </w:r>
    </w:p>
    <w:p w:rsidR="0060383C" w:rsidRPr="00851534" w:rsidRDefault="0060383C" w:rsidP="0060383C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51534">
        <w:rPr>
          <w:rFonts w:eastAsia="Calibri"/>
          <w:sz w:val="28"/>
          <w:szCs w:val="28"/>
          <w:lang w:eastAsia="en-US"/>
        </w:rPr>
        <w:t>Пятикоординатный</w:t>
      </w:r>
      <w:proofErr w:type="spellEnd"/>
      <w:r w:rsidRPr="00851534">
        <w:rPr>
          <w:rFonts w:eastAsia="Calibri"/>
          <w:sz w:val="28"/>
          <w:szCs w:val="28"/>
          <w:lang w:eastAsia="en-US"/>
        </w:rPr>
        <w:t xml:space="preserve"> фрезерный станок DMU 40 MONO BLOK – 1 шт.</w:t>
      </w:r>
    </w:p>
    <w:p w:rsidR="0060383C" w:rsidRPr="00E80CCA" w:rsidRDefault="0060383C" w:rsidP="0060383C">
      <w:pPr>
        <w:pStyle w:val="msonormalbullet2gif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1211"/>
        <w:contextualSpacing/>
        <w:rPr>
          <w:sz w:val="28"/>
          <w:szCs w:val="28"/>
        </w:rPr>
      </w:pPr>
      <w:r w:rsidRPr="00E80CCA">
        <w:rPr>
          <w:rFonts w:eastAsia="Calibri"/>
          <w:sz w:val="28"/>
          <w:szCs w:val="28"/>
          <w:lang w:eastAsia="en-US"/>
        </w:rPr>
        <w:t xml:space="preserve">Измерительная машина </w:t>
      </w:r>
      <w:r w:rsidRPr="00E80CCA">
        <w:rPr>
          <w:rFonts w:eastAsia="Calibri"/>
          <w:sz w:val="28"/>
          <w:szCs w:val="28"/>
          <w:lang w:val="en-US" w:eastAsia="en-US"/>
        </w:rPr>
        <w:t>UNO</w:t>
      </w:r>
      <w:r w:rsidRPr="00E80CCA">
        <w:rPr>
          <w:rFonts w:eastAsia="Calibri"/>
          <w:sz w:val="28"/>
          <w:szCs w:val="28"/>
          <w:lang w:eastAsia="en-US"/>
        </w:rPr>
        <w:t xml:space="preserve"> 115 </w:t>
      </w:r>
      <w:r w:rsidRPr="00E80CCA">
        <w:rPr>
          <w:rFonts w:eastAsia="Calibri"/>
          <w:sz w:val="28"/>
          <w:szCs w:val="28"/>
          <w:lang w:val="en-US" w:eastAsia="en-US"/>
        </w:rPr>
        <w:t>eco</w:t>
      </w:r>
      <w:r w:rsidRPr="00E80CCA">
        <w:rPr>
          <w:rFonts w:eastAsia="Calibri"/>
          <w:sz w:val="28"/>
          <w:szCs w:val="28"/>
          <w:lang w:eastAsia="en-US"/>
        </w:rPr>
        <w:t xml:space="preserve"> для измерения инструмента вне станка.                                                                                         Станки оснащены измерительными щупами для измерения и определения нулевой точки и измерительной системой </w:t>
      </w:r>
      <w:r w:rsidRPr="00E80CCA">
        <w:rPr>
          <w:rFonts w:eastAsia="Calibri"/>
          <w:sz w:val="28"/>
          <w:szCs w:val="28"/>
          <w:lang w:val="en-US" w:eastAsia="en-US"/>
        </w:rPr>
        <w:t>BLUM</w:t>
      </w:r>
      <w:r w:rsidRPr="00E80CCA">
        <w:rPr>
          <w:rFonts w:eastAsia="Calibri"/>
          <w:sz w:val="28"/>
          <w:szCs w:val="28"/>
          <w:lang w:eastAsia="en-US"/>
        </w:rPr>
        <w:t xml:space="preserve"> для измерения инструмента на станке.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48204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«Оператор станков с программным управлением»</w:t>
      </w:r>
    </w:p>
    <w:p w:rsidR="0060383C" w:rsidRPr="00851534" w:rsidRDefault="0060383C" w:rsidP="0060383C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кабинетами: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мастерскими: металлообработки;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</w:t>
      </w:r>
      <w:r w:rsidRPr="00851534">
        <w:rPr>
          <w:sz w:val="28"/>
          <w:szCs w:val="28"/>
        </w:rPr>
        <w:lastRenderedPageBreak/>
        <w:t xml:space="preserve">отработки навыков управления суппортом токарного станка; </w:t>
      </w:r>
      <w:proofErr w:type="spellStart"/>
      <w:r w:rsidRPr="00851534">
        <w:rPr>
          <w:sz w:val="28"/>
          <w:szCs w:val="28"/>
        </w:rPr>
        <w:t>проэмуляторы</w:t>
      </w:r>
      <w:proofErr w:type="spellEnd"/>
      <w:r w:rsidRPr="00851534">
        <w:rPr>
          <w:sz w:val="28"/>
          <w:szCs w:val="28"/>
        </w:rPr>
        <w:t xml:space="preserve"> на фрезерных станках для отработки координации движения рук при обработке на фрезерных станках;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60383C" w:rsidRPr="00851534" w:rsidRDefault="0060383C" w:rsidP="0060383C">
      <w:pPr>
        <w:pStyle w:val="a3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</w:rPr>
      </w:pPr>
      <w:r w:rsidRPr="00851534">
        <w:rPr>
          <w:sz w:val="28"/>
          <w:szCs w:val="28"/>
        </w:rPr>
        <w:t>комнатой психологической нагрузки.</w:t>
      </w:r>
    </w:p>
    <w:p w:rsidR="0060383C" w:rsidRPr="00851534" w:rsidRDefault="0060383C" w:rsidP="0060383C">
      <w:pPr>
        <w:shd w:val="clear" w:color="auto" w:fill="FFFFFF"/>
        <w:spacing w:line="276" w:lineRule="auto"/>
        <w:ind w:right="7" w:firstLine="708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Учебно-материальная база  по профессии </w:t>
      </w:r>
      <w:r>
        <w:rPr>
          <w:sz w:val="28"/>
          <w:szCs w:val="28"/>
        </w:rPr>
        <w:t xml:space="preserve">«Оператор станков с программным управлением» </w:t>
      </w:r>
      <w:r w:rsidRPr="00851534">
        <w:rPr>
          <w:sz w:val="28"/>
          <w:szCs w:val="28"/>
        </w:rPr>
        <w:t>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sz w:val="28"/>
          <w:szCs w:val="28"/>
        </w:rPr>
        <w:t>.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компьютерами. Материально - техническая база кабинетов по профессии составляет 95 %, </w:t>
      </w:r>
      <w:proofErr w:type="gramStart"/>
      <w:r w:rsidRPr="00851534">
        <w:rPr>
          <w:sz w:val="28"/>
          <w:szCs w:val="28"/>
        </w:rPr>
        <w:t>согласно  норматива</w:t>
      </w:r>
      <w:proofErr w:type="gramEnd"/>
      <w:r w:rsidRPr="00851534">
        <w:rPr>
          <w:sz w:val="28"/>
          <w:szCs w:val="28"/>
        </w:rPr>
        <w:t xml:space="preserve"> ФГОС  СПО.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51534">
        <w:rPr>
          <w:sz w:val="28"/>
          <w:szCs w:val="28"/>
        </w:rPr>
        <w:t>Учебно – производственные мастерские представлены:</w:t>
      </w:r>
    </w:p>
    <w:p w:rsidR="0060383C" w:rsidRPr="00851534" w:rsidRDefault="0060383C" w:rsidP="0060383C">
      <w:pPr>
        <w:pStyle w:val="msonormalbullet2gif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Фрезерная мастерская (площадь 302,1 м</w:t>
      </w:r>
      <w:proofErr w:type="gramStart"/>
      <w:r w:rsidRPr="00851534">
        <w:rPr>
          <w:rStyle w:val="FontStyle36"/>
          <w:sz w:val="28"/>
          <w:szCs w:val="28"/>
          <w:vertAlign w:val="superscript"/>
        </w:rPr>
        <w:t>2</w:t>
      </w:r>
      <w:proofErr w:type="gramEnd"/>
      <w:r w:rsidRPr="00851534">
        <w:rPr>
          <w:rStyle w:val="FontStyle36"/>
          <w:sz w:val="28"/>
          <w:szCs w:val="28"/>
        </w:rPr>
        <w:t>) оснащено оборудованием и приспособлениями: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proofErr w:type="spellStart"/>
      <w:r w:rsidRPr="00851534">
        <w:rPr>
          <w:bCs/>
          <w:sz w:val="28"/>
          <w:szCs w:val="28"/>
        </w:rPr>
        <w:t>точильно</w:t>
      </w:r>
      <w:proofErr w:type="spellEnd"/>
      <w:r w:rsidRPr="00851534">
        <w:rPr>
          <w:bCs/>
          <w:sz w:val="28"/>
          <w:szCs w:val="28"/>
        </w:rPr>
        <w:t>-шлифовальный станок модель ТШ 2-20 – 5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набор компонентов для оснащения любых металлообрабатывающих станков (</w:t>
      </w:r>
      <w:proofErr w:type="spellStart"/>
      <w:r w:rsidRPr="00851534">
        <w:rPr>
          <w:bCs/>
          <w:sz w:val="28"/>
          <w:szCs w:val="28"/>
        </w:rPr>
        <w:t>проэмулятор</w:t>
      </w:r>
      <w:proofErr w:type="spellEnd"/>
      <w:r w:rsidRPr="00851534">
        <w:rPr>
          <w:bCs/>
          <w:sz w:val="28"/>
          <w:szCs w:val="28"/>
        </w:rPr>
        <w:t>) – 10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вертикально – фрезерный станок 6Л13 – 12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широкоуниверсальный – фрезерный станок 6Т82Ш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фрезерный настольный станок </w:t>
      </w:r>
      <w:r w:rsidRPr="00851534">
        <w:rPr>
          <w:bCs/>
          <w:sz w:val="28"/>
          <w:szCs w:val="28"/>
          <w:lang w:val="en-US"/>
        </w:rPr>
        <w:t>JMD</w:t>
      </w:r>
      <w:r w:rsidRPr="00851534">
        <w:rPr>
          <w:bCs/>
          <w:sz w:val="28"/>
          <w:szCs w:val="28"/>
        </w:rPr>
        <w:t xml:space="preserve">-3 </w:t>
      </w:r>
      <w:r w:rsidRPr="00851534">
        <w:rPr>
          <w:bCs/>
          <w:sz w:val="28"/>
          <w:szCs w:val="28"/>
          <w:lang w:val="en-US"/>
        </w:rPr>
        <w:t>JET</w:t>
      </w:r>
      <w:r w:rsidRPr="00851534">
        <w:rPr>
          <w:bCs/>
          <w:sz w:val="28"/>
          <w:szCs w:val="28"/>
        </w:rPr>
        <w:t xml:space="preserve">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горизонтально-фрезерный станок 6Т82Г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ленточнопильный </w:t>
      </w:r>
      <w:r w:rsidRPr="00851534">
        <w:rPr>
          <w:bCs/>
          <w:sz w:val="28"/>
          <w:szCs w:val="28"/>
          <w:lang w:val="en-US"/>
        </w:rPr>
        <w:t>PPS</w:t>
      </w:r>
      <w:r w:rsidRPr="00851534">
        <w:rPr>
          <w:bCs/>
          <w:sz w:val="28"/>
          <w:szCs w:val="28"/>
        </w:rPr>
        <w:t>-270</w:t>
      </w:r>
      <w:r w:rsidRPr="00851534">
        <w:rPr>
          <w:bCs/>
          <w:sz w:val="28"/>
          <w:szCs w:val="28"/>
          <w:lang w:val="en-US"/>
        </w:rPr>
        <w:t>THP</w:t>
      </w:r>
      <w:r w:rsidRPr="00851534">
        <w:rPr>
          <w:bCs/>
          <w:sz w:val="28"/>
          <w:szCs w:val="28"/>
        </w:rPr>
        <w:t xml:space="preserve"> – 2шт.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станок настольно-сверлильный ГС2112 - 9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универсальный инструментальный шлифовальный станок </w:t>
      </w:r>
      <w:r w:rsidRPr="00851534">
        <w:rPr>
          <w:bCs/>
          <w:sz w:val="28"/>
          <w:szCs w:val="28"/>
          <w:lang w:val="en-US"/>
        </w:rPr>
        <w:t>KSW</w:t>
      </w:r>
      <w:r w:rsidRPr="00851534">
        <w:rPr>
          <w:bCs/>
          <w:sz w:val="28"/>
          <w:szCs w:val="28"/>
        </w:rPr>
        <w:t>200 -1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 xml:space="preserve">станок заточной модели </w:t>
      </w:r>
      <w:r w:rsidRPr="00851534">
        <w:rPr>
          <w:bCs/>
          <w:sz w:val="28"/>
          <w:szCs w:val="28"/>
          <w:lang w:val="en-US"/>
        </w:rPr>
        <w:t>B</w:t>
      </w:r>
      <w:r w:rsidRPr="00851534">
        <w:rPr>
          <w:bCs/>
          <w:sz w:val="28"/>
          <w:szCs w:val="28"/>
        </w:rPr>
        <w:t>3-818</w:t>
      </w:r>
      <w:r w:rsidRPr="00851534">
        <w:rPr>
          <w:bCs/>
          <w:sz w:val="28"/>
          <w:szCs w:val="28"/>
          <w:lang w:val="en-US"/>
        </w:rPr>
        <w:t>E</w:t>
      </w:r>
      <w:r w:rsidRPr="00851534">
        <w:rPr>
          <w:bCs/>
          <w:sz w:val="28"/>
          <w:szCs w:val="28"/>
        </w:rPr>
        <w:t xml:space="preserve"> – 2 шт.</w:t>
      </w:r>
    </w:p>
    <w:p w:rsidR="0060383C" w:rsidRPr="00851534" w:rsidRDefault="0060383C" w:rsidP="0060383C">
      <w:pPr>
        <w:pStyle w:val="a3"/>
        <w:numPr>
          <w:ilvl w:val="0"/>
          <w:numId w:val="1"/>
        </w:numPr>
        <w:shd w:val="clear" w:color="auto" w:fill="FFFFFF"/>
        <w:spacing w:line="276" w:lineRule="auto"/>
        <w:contextualSpacing/>
        <w:jc w:val="both"/>
        <w:rPr>
          <w:bCs/>
          <w:sz w:val="28"/>
          <w:szCs w:val="28"/>
        </w:rPr>
      </w:pPr>
      <w:r w:rsidRPr="00851534">
        <w:rPr>
          <w:bCs/>
          <w:sz w:val="28"/>
          <w:szCs w:val="28"/>
        </w:rPr>
        <w:t>компрессор ДЭН-75 «</w:t>
      </w:r>
      <w:proofErr w:type="spellStart"/>
      <w:r w:rsidRPr="00851534">
        <w:rPr>
          <w:bCs/>
          <w:sz w:val="28"/>
          <w:szCs w:val="28"/>
        </w:rPr>
        <w:t>Оптим</w:t>
      </w:r>
      <w:proofErr w:type="spellEnd"/>
      <w:r w:rsidRPr="00851534">
        <w:rPr>
          <w:bCs/>
          <w:sz w:val="28"/>
          <w:szCs w:val="28"/>
        </w:rPr>
        <w:t>» - 2 шт.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машинные тиски 12шт;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делительные головки УДГ 160 -5шт;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lastRenderedPageBreak/>
        <w:t xml:space="preserve">угловая плита - 1шт;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кругло-поворотный стол -1тш;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приспособление для фрезерования поза на молотке -1шт;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установочные планки -5шт;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слесарный стол с тисками -1шт. </w:t>
      </w:r>
    </w:p>
    <w:p w:rsidR="0060383C" w:rsidRPr="00851534" w:rsidRDefault="0060383C" w:rsidP="0060383C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Режущим  и контрольно - измерительным инструментом</w:t>
      </w:r>
    </w:p>
    <w:p w:rsidR="0060383C" w:rsidRPr="00D97E68" w:rsidRDefault="0060383C" w:rsidP="0060383C">
      <w:pPr>
        <w:pStyle w:val="a3"/>
        <w:numPr>
          <w:ilvl w:val="0"/>
          <w:numId w:val="39"/>
        </w:numPr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 w:rsidRPr="00D97E68">
        <w:rPr>
          <w:sz w:val="28"/>
          <w:szCs w:val="28"/>
        </w:rPr>
        <w:t>Токарная мастерская (площадь 285,9 м</w:t>
      </w:r>
      <w:proofErr w:type="gramStart"/>
      <w:r w:rsidRPr="00D97E68">
        <w:rPr>
          <w:sz w:val="28"/>
          <w:szCs w:val="28"/>
          <w:vertAlign w:val="superscript"/>
        </w:rPr>
        <w:t>2</w:t>
      </w:r>
      <w:proofErr w:type="gramEnd"/>
      <w:r w:rsidRPr="00D97E68">
        <w:rPr>
          <w:sz w:val="28"/>
          <w:szCs w:val="28"/>
        </w:rPr>
        <w:t>) оснащена оборудованием и приспособлениями: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60383C" w:rsidRPr="00851534" w:rsidRDefault="0060383C" w:rsidP="0060383C">
      <w:pPr>
        <w:pStyle w:val="msonormalbullet2gif"/>
        <w:shd w:val="clear" w:color="auto" w:fill="FFFFFF"/>
        <w:spacing w:before="0" w:beforeAutospacing="0" w:after="0" w:afterAutospacing="0" w:line="276" w:lineRule="auto"/>
        <w:ind w:left="1146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станков (</w:t>
      </w:r>
      <w:proofErr w:type="spellStart"/>
      <w:r w:rsidRPr="00851534">
        <w:rPr>
          <w:rStyle w:val="FontStyle36"/>
          <w:sz w:val="28"/>
          <w:szCs w:val="28"/>
        </w:rPr>
        <w:t>проэмулятор</w:t>
      </w:r>
      <w:proofErr w:type="spellEnd"/>
      <w:r w:rsidRPr="00851534">
        <w:rPr>
          <w:rStyle w:val="FontStyle36"/>
          <w:sz w:val="28"/>
          <w:szCs w:val="28"/>
        </w:rPr>
        <w:t>) – 5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токарно</w:t>
      </w:r>
      <w:r>
        <w:rPr>
          <w:rStyle w:val="FontStyle36"/>
          <w:sz w:val="28"/>
          <w:szCs w:val="28"/>
        </w:rPr>
        <w:t>-</w:t>
      </w:r>
      <w:r w:rsidRPr="00851534">
        <w:rPr>
          <w:rStyle w:val="FontStyle36"/>
          <w:sz w:val="28"/>
          <w:szCs w:val="28"/>
        </w:rPr>
        <w:t>винторезный станок SMTCL CA 62150F – 12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токарный станок CTX 310 </w:t>
      </w:r>
      <w:proofErr w:type="spellStart"/>
      <w:r w:rsidRPr="00851534">
        <w:rPr>
          <w:rStyle w:val="FontStyle36"/>
          <w:sz w:val="28"/>
          <w:szCs w:val="28"/>
        </w:rPr>
        <w:t>eco</w:t>
      </w:r>
      <w:proofErr w:type="spellEnd"/>
      <w:r w:rsidRPr="00851534">
        <w:rPr>
          <w:rStyle w:val="FontStyle36"/>
          <w:sz w:val="28"/>
          <w:szCs w:val="28"/>
        </w:rPr>
        <w:t xml:space="preserve"> (универсальный токарный станок с ЧПУ с приводными станциями и осью С) – 2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станок </w:t>
      </w:r>
      <w:proofErr w:type="spellStart"/>
      <w:r w:rsidRPr="00851534">
        <w:rPr>
          <w:rStyle w:val="FontStyle36"/>
          <w:sz w:val="28"/>
          <w:szCs w:val="28"/>
        </w:rPr>
        <w:t>точильно</w:t>
      </w:r>
      <w:proofErr w:type="spellEnd"/>
      <w:r w:rsidRPr="00851534">
        <w:rPr>
          <w:rStyle w:val="FontStyle36"/>
          <w:sz w:val="28"/>
          <w:szCs w:val="28"/>
        </w:rPr>
        <w:t>-шлифовальный модели ТШ-2 – 1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заточной модели B3-818E – 1 шт.</w:t>
      </w:r>
    </w:p>
    <w:p w:rsidR="0060383C" w:rsidRPr="00851534" w:rsidRDefault="0060383C" w:rsidP="0060383C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трехкулачковые</w:t>
      </w:r>
      <w:proofErr w:type="spellEnd"/>
      <w:r w:rsidRPr="00851534">
        <w:rPr>
          <w:sz w:val="28"/>
          <w:szCs w:val="28"/>
        </w:rPr>
        <w:t xml:space="preserve"> патроны - 21ед.;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центры – 30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хомутики - 10ед.;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упоры – 7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планшайбы – 2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люнеты – 2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угольник – 1 ед.;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УСП – 1 ед.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инструментом измерительным, проверочным и разметочным, режущим.</w:t>
      </w:r>
    </w:p>
    <w:p w:rsidR="0060383C" w:rsidRPr="00851534" w:rsidRDefault="0060383C" w:rsidP="0060383C">
      <w:pPr>
        <w:shd w:val="clear" w:color="auto" w:fill="FFFFFF"/>
        <w:spacing w:line="276" w:lineRule="auto"/>
        <w:ind w:firstLine="708"/>
        <w:contextualSpacing/>
        <w:jc w:val="both"/>
        <w:rPr>
          <w:bCs/>
          <w:sz w:val="28"/>
          <w:szCs w:val="28"/>
        </w:rPr>
      </w:pPr>
      <w:r w:rsidRPr="00851534">
        <w:rPr>
          <w:bCs/>
        </w:rPr>
        <w:t xml:space="preserve">3. </w:t>
      </w:r>
      <w:r w:rsidRPr="00851534">
        <w:rPr>
          <w:bCs/>
          <w:sz w:val="28"/>
          <w:szCs w:val="28"/>
        </w:rPr>
        <w:t>Участок металлообработки на станках с программным управлением: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вертикально-фрезерный обрабатывающий центр DMS 635 VECOLINE </w:t>
      </w:r>
      <w:proofErr w:type="spellStart"/>
      <w:r w:rsidRPr="00851534">
        <w:rPr>
          <w:sz w:val="28"/>
          <w:szCs w:val="28"/>
        </w:rPr>
        <w:t>NewDesign</w:t>
      </w:r>
      <w:proofErr w:type="spellEnd"/>
      <w:r w:rsidRPr="00851534">
        <w:rPr>
          <w:sz w:val="28"/>
          <w:szCs w:val="28"/>
        </w:rPr>
        <w:t xml:space="preserve"> -2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токарный станок с ЧПУ CTX ALPHA 300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пятикоординатный</w:t>
      </w:r>
      <w:proofErr w:type="spellEnd"/>
      <w:r w:rsidRPr="00851534">
        <w:rPr>
          <w:sz w:val="28"/>
          <w:szCs w:val="28"/>
        </w:rPr>
        <w:t xml:space="preserve"> фрезерный станок с ЧПУ DMU 4 </w:t>
      </w:r>
      <w:proofErr w:type="spellStart"/>
      <w:r w:rsidRPr="00851534">
        <w:rPr>
          <w:sz w:val="28"/>
          <w:szCs w:val="28"/>
        </w:rPr>
        <w:t>evo</w:t>
      </w:r>
      <w:proofErr w:type="spellEnd"/>
      <w:r w:rsidRPr="00851534">
        <w:rPr>
          <w:sz w:val="28"/>
          <w:szCs w:val="28"/>
        </w:rPr>
        <w:t xml:space="preserve">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токарный станок с ЧПУ 310 </w:t>
      </w:r>
      <w:proofErr w:type="spellStart"/>
      <w:r w:rsidRPr="00851534">
        <w:rPr>
          <w:sz w:val="28"/>
          <w:szCs w:val="28"/>
        </w:rPr>
        <w:t>ecov</w:t>
      </w:r>
      <w:proofErr w:type="spellEnd"/>
      <w:r w:rsidRPr="00851534">
        <w:rPr>
          <w:sz w:val="28"/>
          <w:szCs w:val="28"/>
        </w:rPr>
        <w:t xml:space="preserve"> 3 – 1 шт. 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фрезерный станок с ЧПУ DMC 635 </w:t>
      </w:r>
      <w:proofErr w:type="spellStart"/>
      <w:r w:rsidRPr="00851534">
        <w:rPr>
          <w:sz w:val="28"/>
          <w:szCs w:val="28"/>
        </w:rPr>
        <w:t>ecoNew</w:t>
      </w:r>
      <w:proofErr w:type="spellEnd"/>
      <w:r w:rsidRPr="00851534">
        <w:rPr>
          <w:sz w:val="28"/>
          <w:szCs w:val="28"/>
        </w:rPr>
        <w:t xml:space="preserve">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пятикоординатный</w:t>
      </w:r>
      <w:proofErr w:type="spellEnd"/>
      <w:r w:rsidRPr="00851534">
        <w:rPr>
          <w:sz w:val="28"/>
          <w:szCs w:val="28"/>
        </w:rPr>
        <w:t xml:space="preserve"> фрезерный станок DMU 40 MONO BLOK – 1 шт.</w:t>
      </w:r>
    </w:p>
    <w:p w:rsidR="0060383C" w:rsidRPr="00851534" w:rsidRDefault="0060383C" w:rsidP="0060383C">
      <w:pPr>
        <w:pStyle w:val="a3"/>
        <w:numPr>
          <w:ilvl w:val="0"/>
          <w:numId w:val="5"/>
        </w:numPr>
        <w:shd w:val="clear" w:color="auto" w:fill="FFFFFF"/>
        <w:spacing w:line="276" w:lineRule="auto"/>
        <w:ind w:left="121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 xml:space="preserve">токарный станок CTX 310 </w:t>
      </w:r>
      <w:proofErr w:type="spellStart"/>
      <w:r w:rsidRPr="00851534">
        <w:rPr>
          <w:sz w:val="28"/>
          <w:szCs w:val="28"/>
        </w:rPr>
        <w:t>eco</w:t>
      </w:r>
      <w:proofErr w:type="spellEnd"/>
      <w:r w:rsidRPr="00851534">
        <w:rPr>
          <w:sz w:val="28"/>
          <w:szCs w:val="28"/>
        </w:rPr>
        <w:t xml:space="preserve"> – 2 шт.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60383C" w:rsidRPr="00851534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60383C" w:rsidRPr="00851534" w:rsidRDefault="0060383C" w:rsidP="0060383C">
      <w:pPr>
        <w:shd w:val="clear" w:color="auto" w:fill="FFFFFF"/>
        <w:spacing w:line="276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D4388A">
        <w:rPr>
          <w:b/>
          <w:bCs/>
          <w:sz w:val="28"/>
          <w:szCs w:val="28"/>
        </w:rPr>
        <w:t xml:space="preserve">. </w:t>
      </w:r>
      <w:r w:rsidRPr="00851534">
        <w:rPr>
          <w:b/>
          <w:bCs/>
          <w:sz w:val="28"/>
          <w:szCs w:val="28"/>
        </w:rPr>
        <w:t>«Слесарь-сборщик авиационной техники»</w:t>
      </w:r>
      <w:r>
        <w:rPr>
          <w:b/>
          <w:bCs/>
          <w:sz w:val="28"/>
          <w:szCs w:val="28"/>
        </w:rPr>
        <w:t>, «Производство летательных аппаратов»</w:t>
      </w:r>
    </w:p>
    <w:p w:rsidR="0060383C" w:rsidRPr="00851534" w:rsidRDefault="0060383C" w:rsidP="0060383C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кабинетами:  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основы автоматизации производства, основы черчения, </w:t>
      </w:r>
      <w:r w:rsidRPr="00851534">
        <w:rPr>
          <w:rFonts w:ascii="Times New Roman" w:hAnsi="Times New Roman"/>
          <w:sz w:val="28"/>
          <w:szCs w:val="28"/>
        </w:rPr>
        <w:t xml:space="preserve">технические измерения, стандартизации, 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 основы экономики, </w:t>
      </w:r>
      <w:r w:rsidRPr="00851534">
        <w:rPr>
          <w:rFonts w:ascii="Times New Roman" w:hAnsi="Times New Roman"/>
          <w:sz w:val="28"/>
          <w:szCs w:val="28"/>
        </w:rPr>
        <w:t>безопасности жизнедеятельности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 профессиональной подготовки слесарей сборщиков</w:t>
      </w:r>
      <w:r w:rsidRPr="00851534">
        <w:rPr>
          <w:rFonts w:ascii="Times New Roman" w:hAnsi="Times New Roman"/>
          <w:sz w:val="28"/>
          <w:szCs w:val="28"/>
        </w:rPr>
        <w:t xml:space="preserve">; 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лабораторией технологии сборки самолетов;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мастерскими: слесарной обработки материалов; 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комнатой психологической разгрузки.   </w:t>
      </w:r>
    </w:p>
    <w:p w:rsidR="0060383C" w:rsidRPr="00851534" w:rsidRDefault="0060383C" w:rsidP="0060383C">
      <w:pPr>
        <w:pStyle w:val="msonormalbullet2gif"/>
        <w:shd w:val="clear" w:color="auto" w:fill="FFFFFF"/>
        <w:spacing w:before="0" w:beforeAutospacing="0" w:after="0" w:afterAutospacing="0" w:line="276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Учебно-материальная база  по профессии  </w:t>
      </w:r>
      <w:r>
        <w:rPr>
          <w:rStyle w:val="FontStyle36"/>
          <w:sz w:val="28"/>
          <w:szCs w:val="28"/>
        </w:rPr>
        <w:t>«</w:t>
      </w:r>
      <w:r w:rsidRPr="00851534">
        <w:rPr>
          <w:rStyle w:val="FontStyle36"/>
          <w:sz w:val="28"/>
          <w:szCs w:val="28"/>
        </w:rPr>
        <w:t>Слесарь-сборщик авиационной техники</w:t>
      </w:r>
      <w:r>
        <w:rPr>
          <w:rStyle w:val="FontStyle36"/>
          <w:sz w:val="28"/>
          <w:szCs w:val="28"/>
        </w:rPr>
        <w:t>»</w:t>
      </w:r>
      <w:r w:rsidRPr="00851534">
        <w:rPr>
          <w:rStyle w:val="FontStyle36"/>
          <w:sz w:val="28"/>
          <w:szCs w:val="28"/>
        </w:rPr>
        <w:t xml:space="preserve"> располагает</w:t>
      </w:r>
      <w:r w:rsidRPr="00851534">
        <w:rPr>
          <w:sz w:val="28"/>
          <w:szCs w:val="28"/>
        </w:rPr>
        <w:t xml:space="preserve"> 10 учебными кабинетами по общеобразовательной </w:t>
      </w:r>
      <w:r w:rsidRPr="00851534">
        <w:rPr>
          <w:color w:val="000000"/>
          <w:sz w:val="28"/>
          <w:szCs w:val="28"/>
        </w:rPr>
        <w:t xml:space="preserve">подготовки и 4 кабинетами по учебным дисциплинам общепрофессиональной и профессиональной подготовки общей учебной площадью </w:t>
      </w:r>
      <w:r w:rsidRPr="00851534">
        <w:rPr>
          <w:sz w:val="28"/>
          <w:szCs w:val="28"/>
        </w:rPr>
        <w:t>732,8</w:t>
      </w:r>
      <w:r w:rsidRPr="00851534">
        <w:rPr>
          <w:color w:val="000000"/>
          <w:sz w:val="28"/>
          <w:szCs w:val="28"/>
        </w:rPr>
        <w:t xml:space="preserve"> кв.</w:t>
      </w:r>
      <w:r w:rsidRPr="00851534">
        <w:rPr>
          <w:rStyle w:val="FontStyle36"/>
          <w:sz w:val="28"/>
          <w:szCs w:val="28"/>
        </w:rPr>
        <w:t xml:space="preserve"> м</w:t>
      </w:r>
      <w:proofErr w:type="gramStart"/>
      <w:r w:rsidRPr="00851534">
        <w:rPr>
          <w:rStyle w:val="FontStyle36"/>
          <w:sz w:val="28"/>
          <w:szCs w:val="28"/>
          <w:vertAlign w:val="superscript"/>
        </w:rPr>
        <w:t>2</w:t>
      </w:r>
      <w:proofErr w:type="gramEnd"/>
      <w:r w:rsidRPr="00851534">
        <w:rPr>
          <w:rStyle w:val="FontStyle36"/>
          <w:sz w:val="28"/>
          <w:szCs w:val="28"/>
        </w:rPr>
        <w:t>.</w:t>
      </w:r>
    </w:p>
    <w:p w:rsidR="0060383C" w:rsidRPr="00851534" w:rsidRDefault="0060383C" w:rsidP="0060383C">
      <w:pPr>
        <w:spacing w:line="276" w:lineRule="auto"/>
        <w:ind w:right="-2" w:firstLine="709"/>
        <w:jc w:val="both"/>
        <w:rPr>
          <w:rStyle w:val="FontStyle36"/>
          <w:rFonts w:ascii="Courier New" w:hAnsi="Courier New"/>
          <w:sz w:val="28"/>
          <w:szCs w:val="28"/>
        </w:rPr>
      </w:pPr>
      <w:proofErr w:type="gramStart"/>
      <w:r w:rsidRPr="00851534">
        <w:rPr>
          <w:color w:val="000000"/>
          <w:sz w:val="28"/>
          <w:szCs w:val="28"/>
        </w:rPr>
        <w:t xml:space="preserve"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обучении, интерактивным оборудованием, персональными компьютерами. </w:t>
      </w:r>
      <w:proofErr w:type="gramEnd"/>
    </w:p>
    <w:p w:rsidR="0060383C" w:rsidRPr="00851534" w:rsidRDefault="0060383C" w:rsidP="0060383C">
      <w:pPr>
        <w:pStyle w:val="a4"/>
        <w:spacing w:line="276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Учебно – производственные мастерские представлены:</w:t>
      </w:r>
    </w:p>
    <w:p w:rsidR="0060383C" w:rsidRPr="00851534" w:rsidRDefault="0060383C" w:rsidP="0060383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Слесарно-механический участок №1 (площадь 163,7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sz w:val="28"/>
          <w:szCs w:val="28"/>
        </w:rPr>
        <w:t xml:space="preserve">) оснащен оборудованием и приспособлениями: 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Машина ручная сверлильная электрическая – 3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</w:t>
      </w:r>
      <w:proofErr w:type="gramStart"/>
      <w:r w:rsidRPr="00851534">
        <w:rPr>
          <w:sz w:val="28"/>
          <w:szCs w:val="28"/>
        </w:rPr>
        <w:t>2</w:t>
      </w:r>
      <w:proofErr w:type="gramEnd"/>
      <w:r w:rsidRPr="00851534">
        <w:rPr>
          <w:sz w:val="28"/>
          <w:szCs w:val="28"/>
        </w:rPr>
        <w:t xml:space="preserve">,5х2500 – </w:t>
      </w:r>
      <w:r>
        <w:rPr>
          <w:sz w:val="28"/>
          <w:szCs w:val="28"/>
        </w:rPr>
        <w:t>1</w:t>
      </w:r>
      <w:r w:rsidRPr="00851534">
        <w:rPr>
          <w:sz w:val="28"/>
          <w:szCs w:val="28"/>
        </w:rPr>
        <w:t xml:space="preserve">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Пневмоколонкараздаточная</w:t>
      </w:r>
      <w:proofErr w:type="spellEnd"/>
      <w:r w:rsidRPr="00851534">
        <w:rPr>
          <w:sz w:val="28"/>
          <w:szCs w:val="28"/>
        </w:rPr>
        <w:t xml:space="preserve"> на 6 мест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винтовой ручной напольный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пневматический напольный ПН-10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Пресс пневматический настольный КС-125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Пресс ручной винтовой – 1 ед.; 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листогиб</w:t>
      </w:r>
      <w:proofErr w:type="spellEnd"/>
      <w:r w:rsidRPr="00851534">
        <w:rPr>
          <w:sz w:val="28"/>
          <w:szCs w:val="28"/>
        </w:rPr>
        <w:t xml:space="preserve"> ЛР-1.135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листогибочный ЛР-1.135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слесаря-ремонтника-15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Шлифмашина</w:t>
      </w:r>
      <w:proofErr w:type="spellEnd"/>
      <w:r w:rsidRPr="00851534">
        <w:rPr>
          <w:sz w:val="28"/>
          <w:szCs w:val="28"/>
        </w:rPr>
        <w:t xml:space="preserve"> электрическая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Электрические ножницы – 2 ед.</w:t>
      </w:r>
    </w:p>
    <w:p w:rsidR="0060383C" w:rsidRPr="00851534" w:rsidRDefault="0060383C" w:rsidP="0060383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Слесарно-механический участок №2</w:t>
      </w:r>
      <w:r w:rsidRPr="00851534">
        <w:rPr>
          <w:b/>
          <w:sz w:val="28"/>
          <w:szCs w:val="28"/>
        </w:rPr>
        <w:t xml:space="preserve"> (</w:t>
      </w:r>
      <w:r w:rsidRPr="00851534">
        <w:rPr>
          <w:sz w:val="28"/>
          <w:szCs w:val="28"/>
        </w:rPr>
        <w:t>площадь 107,0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b/>
          <w:sz w:val="28"/>
          <w:szCs w:val="28"/>
        </w:rPr>
        <w:t>)</w:t>
      </w:r>
      <w:r w:rsidRPr="00851534">
        <w:rPr>
          <w:sz w:val="28"/>
          <w:szCs w:val="28"/>
        </w:rPr>
        <w:t xml:space="preserve"> оснащен оборудованием и приспособлениями: 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6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Винтовой </w:t>
      </w:r>
      <w:proofErr w:type="spellStart"/>
      <w:r w:rsidRPr="00851534">
        <w:rPr>
          <w:sz w:val="28"/>
          <w:szCs w:val="28"/>
        </w:rPr>
        <w:t>маслозаполненный</w:t>
      </w:r>
      <w:proofErr w:type="spellEnd"/>
      <w:r w:rsidRPr="00851534">
        <w:rPr>
          <w:sz w:val="28"/>
          <w:szCs w:val="28"/>
        </w:rPr>
        <w:t xml:space="preserve"> компрессор «</w:t>
      </w:r>
      <w:proofErr w:type="spellStart"/>
      <w:r w:rsidRPr="00851534">
        <w:rPr>
          <w:sz w:val="28"/>
          <w:szCs w:val="28"/>
        </w:rPr>
        <w:t>Оптим</w:t>
      </w:r>
      <w:proofErr w:type="spellEnd"/>
      <w:r w:rsidRPr="00851534">
        <w:rPr>
          <w:sz w:val="28"/>
          <w:szCs w:val="28"/>
        </w:rPr>
        <w:t>» с частотным приводом ДЭН-75Ш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Шаблон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Агрегат пневмогидравлический ПГА70-240М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Обжимка к молотку для заклепок RRH04P- 4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Обжимка к молотку для заклепок RRH04P-12 -4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Обжимка к молотку для заклепок КМП-14М/КМП-24М 4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Грибок к молотку КМП – 4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Грибок к молотку RRH04P-12– 4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ручной пневматический ПК-030-00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ручной гидравлический типа «Клешня» ПК-161А00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настольный пневматический ПНП5,5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Пневмоколонкараздаточная</w:t>
      </w:r>
      <w:proofErr w:type="spellEnd"/>
      <w:r w:rsidRPr="00851534">
        <w:rPr>
          <w:sz w:val="28"/>
          <w:szCs w:val="28"/>
        </w:rPr>
        <w:t xml:space="preserve"> на 6 мест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4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«ТШ2-20» с пылеулавливающей установкой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Головка прямая для втягивания ПГП.408.200</w:t>
      </w:r>
      <w:proofErr w:type="gramStart"/>
      <w:r w:rsidRPr="00851534">
        <w:rPr>
          <w:sz w:val="28"/>
          <w:szCs w:val="28"/>
        </w:rPr>
        <w:t>А</w:t>
      </w:r>
      <w:proofErr w:type="gramEnd"/>
      <w:r w:rsidRPr="00851534">
        <w:rPr>
          <w:sz w:val="28"/>
          <w:szCs w:val="28"/>
        </w:rPr>
        <w:t xml:space="preserve">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Головка прямая для обжатия ПГП-124-01А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Фильера ПГП.480.00.000 – 10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LBB16EP-024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LBB16EP-045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угловая LBV16032-90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LBB26EPX003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пистолетная пневматическая LBB16EPO45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пистолетная пневматическая LBB16EPO33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Молоток клепальный с гасителем вибрации КМП-25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Молоток клепальный RRH04P-12– 21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Молоток </w:t>
      </w:r>
      <w:proofErr w:type="spellStart"/>
      <w:r w:rsidRPr="00851534">
        <w:rPr>
          <w:sz w:val="28"/>
          <w:szCs w:val="28"/>
        </w:rPr>
        <w:t>певматический</w:t>
      </w:r>
      <w:proofErr w:type="spellEnd"/>
      <w:r w:rsidRPr="00851534">
        <w:rPr>
          <w:sz w:val="28"/>
          <w:szCs w:val="28"/>
        </w:rPr>
        <w:t xml:space="preserve"> клепальный с гасителем вибрации S20200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Пресс гидравлический для втягивания стержней </w:t>
      </w:r>
      <w:proofErr w:type="gramStart"/>
      <w:r w:rsidRPr="00851534">
        <w:rPr>
          <w:sz w:val="28"/>
          <w:szCs w:val="28"/>
        </w:rPr>
        <w:t>болт-заклепок</w:t>
      </w:r>
      <w:proofErr w:type="gramEnd"/>
      <w:r w:rsidRPr="00851534">
        <w:rPr>
          <w:sz w:val="28"/>
          <w:szCs w:val="28"/>
        </w:rPr>
        <w:t xml:space="preserve"> ЗБНГ-6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Пресс гидравлический для обжатия колец и </w:t>
      </w:r>
    </w:p>
    <w:p w:rsidR="0060383C" w:rsidRPr="00851534" w:rsidRDefault="0060383C" w:rsidP="0060383C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отрыва тех. </w:t>
      </w:r>
      <w:proofErr w:type="spellStart"/>
      <w:r w:rsidRPr="00851534">
        <w:rPr>
          <w:sz w:val="28"/>
          <w:szCs w:val="28"/>
        </w:rPr>
        <w:t>хвостовиковболт</w:t>
      </w:r>
      <w:proofErr w:type="spellEnd"/>
      <w:r w:rsidRPr="00851534">
        <w:rPr>
          <w:sz w:val="28"/>
          <w:szCs w:val="28"/>
        </w:rPr>
        <w:t>-заклепок ЗБНГ-6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«Черепаха» - 15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ГМ7232М-02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</w:t>
      </w:r>
      <w:proofErr w:type="gramStart"/>
      <w:r w:rsidRPr="00851534">
        <w:rPr>
          <w:sz w:val="28"/>
          <w:szCs w:val="28"/>
        </w:rPr>
        <w:t>2</w:t>
      </w:r>
      <w:proofErr w:type="gramEnd"/>
      <w:r w:rsidRPr="00851534">
        <w:rPr>
          <w:sz w:val="28"/>
          <w:szCs w:val="28"/>
        </w:rPr>
        <w:t>,5х2500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слуха – 30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зрения – 30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от вибрации – 30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Калибр-пробка 999.8339-7004 (заклепка Ø4)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Калибр-пробка 999.8339-7011 (заклепка Ø4,05)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Калибр-заклепка 999.8151-7003 (заклепка Ø4)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Динамометрический ключ 20-100Нм с инструментальной насадкой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Динамометрический ключ 2-20Нм с инструментальной насадкой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Наушники </w:t>
      </w:r>
      <w:proofErr w:type="spellStart"/>
      <w:r w:rsidRPr="00851534">
        <w:rPr>
          <w:sz w:val="28"/>
          <w:szCs w:val="28"/>
        </w:rPr>
        <w:t>Lite-ComBasis</w:t>
      </w:r>
      <w:proofErr w:type="spellEnd"/>
      <w:r w:rsidRPr="00851534">
        <w:rPr>
          <w:sz w:val="28"/>
          <w:szCs w:val="28"/>
        </w:rPr>
        <w:t xml:space="preserve"> со стандартным оголовьем – 30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Очки «</w:t>
      </w:r>
      <w:proofErr w:type="spellStart"/>
      <w:r w:rsidRPr="00851534">
        <w:rPr>
          <w:sz w:val="28"/>
          <w:szCs w:val="28"/>
        </w:rPr>
        <w:t>Ультравижн</w:t>
      </w:r>
      <w:proofErr w:type="gramStart"/>
      <w:r w:rsidRPr="00851534">
        <w:rPr>
          <w:sz w:val="28"/>
          <w:szCs w:val="28"/>
        </w:rPr>
        <w:t>UVEX</w:t>
      </w:r>
      <w:proofErr w:type="spellEnd"/>
      <w:proofErr w:type="gramEnd"/>
      <w:r w:rsidRPr="00851534">
        <w:rPr>
          <w:sz w:val="28"/>
          <w:szCs w:val="28"/>
        </w:rPr>
        <w:t xml:space="preserve">» </w:t>
      </w:r>
      <w:proofErr w:type="spellStart"/>
      <w:r w:rsidRPr="00851534">
        <w:rPr>
          <w:sz w:val="28"/>
          <w:szCs w:val="28"/>
        </w:rPr>
        <w:t>поликарб</w:t>
      </w:r>
      <w:proofErr w:type="spellEnd"/>
      <w:r w:rsidRPr="00851534">
        <w:rPr>
          <w:sz w:val="28"/>
          <w:szCs w:val="28"/>
        </w:rPr>
        <w:t xml:space="preserve">. Не запотевающая линза, </w:t>
      </w:r>
      <w:proofErr w:type="gramStart"/>
      <w:r w:rsidRPr="00851534">
        <w:rPr>
          <w:sz w:val="28"/>
          <w:szCs w:val="28"/>
        </w:rPr>
        <w:t>панорамный</w:t>
      </w:r>
      <w:proofErr w:type="gramEnd"/>
      <w:r w:rsidRPr="00851534">
        <w:rPr>
          <w:sz w:val="28"/>
          <w:szCs w:val="28"/>
        </w:rPr>
        <w:t xml:space="preserve"> – 30 ед.;</w:t>
      </w:r>
    </w:p>
    <w:p w:rsidR="0060383C" w:rsidRPr="00851534" w:rsidRDefault="0060383C" w:rsidP="0060383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Участок слесарной обработки материалов (площадь 107,0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b/>
          <w:sz w:val="28"/>
          <w:szCs w:val="28"/>
        </w:rPr>
        <w:t xml:space="preserve">) </w:t>
      </w:r>
      <w:r w:rsidRPr="00851534">
        <w:rPr>
          <w:sz w:val="28"/>
          <w:szCs w:val="28"/>
        </w:rPr>
        <w:t xml:space="preserve">оснащен оборудованием и приспособлениями: 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Тиски слесарные ГМ7232М-02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6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трубогибочный универсальный ИВ-3428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Штуцер, гайка (комплект)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Образцы монтажных трубопроводов (комплект) – 10 ед.</w:t>
      </w:r>
    </w:p>
    <w:p w:rsidR="0060383C" w:rsidRPr="00851534" w:rsidRDefault="0060383C" w:rsidP="0060383C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851534">
        <w:rPr>
          <w:spacing w:val="-1"/>
          <w:sz w:val="28"/>
          <w:szCs w:val="28"/>
        </w:rPr>
        <w:t>Площади и санитарное состояние слесарных мастерских соответствуют санитарно-</w:t>
      </w:r>
      <w:r w:rsidRPr="00851534">
        <w:rPr>
          <w:spacing w:val="-2"/>
          <w:sz w:val="28"/>
          <w:szCs w:val="28"/>
        </w:rPr>
        <w:t>эпидемиологическим требованиям к организации учебно-производственного про</w:t>
      </w:r>
      <w:r w:rsidRPr="00851534">
        <w:rPr>
          <w:sz w:val="28"/>
          <w:szCs w:val="28"/>
        </w:rPr>
        <w:t>цесса в образовательных учреждениях начального профессионального образования (</w:t>
      </w:r>
      <w:proofErr w:type="spellStart"/>
      <w:r w:rsidRPr="00851534">
        <w:rPr>
          <w:sz w:val="28"/>
          <w:szCs w:val="28"/>
        </w:rPr>
        <w:t>СанПин</w:t>
      </w:r>
      <w:proofErr w:type="spellEnd"/>
      <w:r w:rsidRPr="00851534">
        <w:rPr>
          <w:sz w:val="28"/>
          <w:szCs w:val="28"/>
        </w:rPr>
        <w:t xml:space="preserve"> 2.4.З.1186-03) в части требований к площадям основных учебных помещений.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97% от норматива.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b/>
          <w:sz w:val="28"/>
          <w:szCs w:val="28"/>
        </w:rPr>
      </w:pPr>
      <w:r w:rsidRPr="00632B74">
        <w:rPr>
          <w:b/>
          <w:sz w:val="28"/>
          <w:szCs w:val="28"/>
          <w:lang w:val="en-US"/>
        </w:rPr>
        <w:t>VI</w:t>
      </w:r>
      <w:r w:rsidRPr="00DC6802">
        <w:rPr>
          <w:b/>
          <w:sz w:val="28"/>
          <w:szCs w:val="28"/>
        </w:rPr>
        <w:t xml:space="preserve">. </w:t>
      </w:r>
      <w:r w:rsidRPr="00632B74">
        <w:rPr>
          <w:b/>
          <w:sz w:val="28"/>
          <w:szCs w:val="28"/>
        </w:rPr>
        <w:t>«Мастер слесарных работ»</w:t>
      </w:r>
    </w:p>
    <w:p w:rsidR="0060383C" w:rsidRPr="00851534" w:rsidRDefault="0060383C" w:rsidP="0060383C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кабинетами:  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основы автоматизации производства, основы черчения, </w:t>
      </w:r>
      <w:r w:rsidRPr="00851534">
        <w:rPr>
          <w:rFonts w:ascii="Times New Roman" w:hAnsi="Times New Roman"/>
          <w:sz w:val="28"/>
          <w:szCs w:val="28"/>
        </w:rPr>
        <w:t xml:space="preserve">технические измерения, стандартизации, 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 основы экономики, </w:t>
      </w:r>
      <w:r w:rsidRPr="00851534">
        <w:rPr>
          <w:rFonts w:ascii="Times New Roman" w:hAnsi="Times New Roman"/>
          <w:sz w:val="28"/>
          <w:szCs w:val="28"/>
        </w:rPr>
        <w:t>безопасности жизнедеятельности</w:t>
      </w:r>
      <w:r w:rsidRPr="00851534">
        <w:rPr>
          <w:rFonts w:ascii="Times New Roman" w:hAnsi="Times New Roman"/>
          <w:spacing w:val="-2"/>
          <w:sz w:val="28"/>
          <w:szCs w:val="28"/>
        </w:rPr>
        <w:t xml:space="preserve"> профессиональной подготовки слесарей сборщиков</w:t>
      </w:r>
      <w:r w:rsidRPr="00851534">
        <w:rPr>
          <w:rFonts w:ascii="Times New Roman" w:hAnsi="Times New Roman"/>
          <w:sz w:val="28"/>
          <w:szCs w:val="28"/>
        </w:rPr>
        <w:t xml:space="preserve">; 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лабораторией технологии сборки самолетов;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мастерскими: слесарной обработки материалов; 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60383C" w:rsidRPr="00851534" w:rsidRDefault="0060383C" w:rsidP="0060383C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 xml:space="preserve">комнатой психологической разгрузки.   </w:t>
      </w:r>
    </w:p>
    <w:p w:rsidR="0060383C" w:rsidRPr="00851534" w:rsidRDefault="0060383C" w:rsidP="0060383C">
      <w:pPr>
        <w:pStyle w:val="msonormalbullet2gif"/>
        <w:shd w:val="clear" w:color="auto" w:fill="FFFFFF"/>
        <w:spacing w:before="0" w:beforeAutospacing="0" w:after="0" w:afterAutospacing="0" w:line="276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Учебно-материальная база  по профессии  </w:t>
      </w:r>
      <w:r>
        <w:rPr>
          <w:rStyle w:val="FontStyle36"/>
          <w:sz w:val="28"/>
          <w:szCs w:val="28"/>
        </w:rPr>
        <w:t>«Мастер слесарных работ»</w:t>
      </w:r>
      <w:r w:rsidRPr="00851534">
        <w:rPr>
          <w:rStyle w:val="FontStyle36"/>
          <w:sz w:val="28"/>
          <w:szCs w:val="28"/>
        </w:rPr>
        <w:t xml:space="preserve"> располагает</w:t>
      </w:r>
      <w:r w:rsidRPr="00851534">
        <w:rPr>
          <w:sz w:val="28"/>
          <w:szCs w:val="28"/>
        </w:rPr>
        <w:t xml:space="preserve"> 10 учебными кабинетами общеобразовательной </w:t>
      </w:r>
      <w:r w:rsidRPr="00851534">
        <w:rPr>
          <w:color w:val="000000"/>
          <w:sz w:val="28"/>
          <w:szCs w:val="28"/>
        </w:rPr>
        <w:t xml:space="preserve">подготовки и 4 кабинетами по учебным дисциплинам общепрофессиональной и профессиональной подготовки общей учебной площадью </w:t>
      </w:r>
      <w:r w:rsidRPr="00851534">
        <w:rPr>
          <w:sz w:val="28"/>
          <w:szCs w:val="28"/>
        </w:rPr>
        <w:t>732,8</w:t>
      </w:r>
      <w:r w:rsidRPr="00851534">
        <w:rPr>
          <w:color w:val="000000"/>
          <w:sz w:val="28"/>
          <w:szCs w:val="28"/>
        </w:rPr>
        <w:t xml:space="preserve"> кв.</w:t>
      </w:r>
      <w:r w:rsidRPr="00851534">
        <w:rPr>
          <w:rStyle w:val="FontStyle36"/>
          <w:sz w:val="28"/>
          <w:szCs w:val="28"/>
        </w:rPr>
        <w:t xml:space="preserve"> м</w:t>
      </w:r>
      <w:proofErr w:type="gramStart"/>
      <w:r w:rsidRPr="00851534">
        <w:rPr>
          <w:rStyle w:val="FontStyle36"/>
          <w:sz w:val="28"/>
          <w:szCs w:val="28"/>
          <w:vertAlign w:val="superscript"/>
        </w:rPr>
        <w:t>2</w:t>
      </w:r>
      <w:proofErr w:type="gramEnd"/>
      <w:r w:rsidRPr="00851534">
        <w:rPr>
          <w:rStyle w:val="FontStyle36"/>
          <w:sz w:val="28"/>
          <w:szCs w:val="28"/>
        </w:rPr>
        <w:t>.</w:t>
      </w:r>
    </w:p>
    <w:p w:rsidR="0060383C" w:rsidRPr="00851534" w:rsidRDefault="0060383C" w:rsidP="0060383C">
      <w:pPr>
        <w:spacing w:line="276" w:lineRule="auto"/>
        <w:ind w:right="-2" w:firstLine="709"/>
        <w:jc w:val="both"/>
        <w:rPr>
          <w:rStyle w:val="FontStyle36"/>
          <w:rFonts w:ascii="Courier New" w:hAnsi="Courier New"/>
          <w:sz w:val="28"/>
          <w:szCs w:val="28"/>
        </w:rPr>
      </w:pPr>
      <w:proofErr w:type="gramStart"/>
      <w:r w:rsidRPr="00851534">
        <w:rPr>
          <w:color w:val="000000"/>
          <w:sz w:val="28"/>
          <w:szCs w:val="28"/>
        </w:rPr>
        <w:t xml:space="preserve"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обучении, интерактивным оборудованием, персональными компьютерами. </w:t>
      </w:r>
      <w:proofErr w:type="gramEnd"/>
    </w:p>
    <w:p w:rsidR="0060383C" w:rsidRPr="00851534" w:rsidRDefault="0060383C" w:rsidP="0060383C">
      <w:pPr>
        <w:pStyle w:val="a4"/>
        <w:spacing w:line="276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Учебно – производственные мастерские представлены:</w:t>
      </w:r>
    </w:p>
    <w:p w:rsidR="0060383C" w:rsidRPr="00597A99" w:rsidRDefault="0060383C" w:rsidP="0060383C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597A99">
        <w:rPr>
          <w:sz w:val="28"/>
          <w:szCs w:val="28"/>
        </w:rPr>
        <w:t>Слесарно-механический участок №1 (площадь 163,7 м</w:t>
      </w:r>
      <w:proofErr w:type="gramStart"/>
      <w:r w:rsidRPr="00597A99">
        <w:rPr>
          <w:sz w:val="28"/>
          <w:szCs w:val="28"/>
          <w:vertAlign w:val="superscript"/>
        </w:rPr>
        <w:t>2</w:t>
      </w:r>
      <w:proofErr w:type="gramEnd"/>
      <w:r w:rsidRPr="00597A99">
        <w:rPr>
          <w:sz w:val="28"/>
          <w:szCs w:val="28"/>
        </w:rPr>
        <w:t xml:space="preserve">) оснащен оборудованием и приспособлениями: 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Машина ручная сверлильная электрическая – 3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</w:t>
      </w:r>
      <w:proofErr w:type="gramStart"/>
      <w:r w:rsidRPr="00851534">
        <w:rPr>
          <w:sz w:val="28"/>
          <w:szCs w:val="28"/>
        </w:rPr>
        <w:t>2</w:t>
      </w:r>
      <w:proofErr w:type="gramEnd"/>
      <w:r w:rsidRPr="00851534">
        <w:rPr>
          <w:sz w:val="28"/>
          <w:szCs w:val="28"/>
        </w:rPr>
        <w:t xml:space="preserve">,5х2500 – </w:t>
      </w:r>
      <w:r>
        <w:rPr>
          <w:sz w:val="28"/>
          <w:szCs w:val="28"/>
        </w:rPr>
        <w:t>1</w:t>
      </w:r>
      <w:r w:rsidRPr="00851534">
        <w:rPr>
          <w:sz w:val="28"/>
          <w:szCs w:val="28"/>
        </w:rPr>
        <w:t xml:space="preserve">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</w:t>
      </w:r>
      <w:r>
        <w:rPr>
          <w:sz w:val="28"/>
          <w:szCs w:val="28"/>
        </w:rPr>
        <w:t>очный</w:t>
      </w:r>
      <w:r w:rsidRPr="00851534">
        <w:rPr>
          <w:sz w:val="28"/>
          <w:szCs w:val="28"/>
        </w:rPr>
        <w:t xml:space="preserve"> ЛР-1.135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листогибочный ЛР-1.135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слесаря-ремонтника-15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Шлифмашина</w:t>
      </w:r>
      <w:proofErr w:type="spellEnd"/>
      <w:r w:rsidRPr="00851534">
        <w:rPr>
          <w:sz w:val="28"/>
          <w:szCs w:val="28"/>
        </w:rPr>
        <w:t xml:space="preserve"> электрическая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Электрические ножницы – 2 ед.</w:t>
      </w:r>
    </w:p>
    <w:p w:rsidR="0060383C" w:rsidRPr="00851534" w:rsidRDefault="0060383C" w:rsidP="0060383C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Слесарно-механический участок №2</w:t>
      </w:r>
      <w:r w:rsidRPr="00851534">
        <w:rPr>
          <w:b/>
          <w:sz w:val="28"/>
          <w:szCs w:val="28"/>
        </w:rPr>
        <w:t xml:space="preserve"> (</w:t>
      </w:r>
      <w:r w:rsidRPr="00851534">
        <w:rPr>
          <w:sz w:val="28"/>
          <w:szCs w:val="28"/>
        </w:rPr>
        <w:t>площадь 107,0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b/>
          <w:sz w:val="28"/>
          <w:szCs w:val="28"/>
        </w:rPr>
        <w:t>)</w:t>
      </w:r>
      <w:r w:rsidRPr="00851534">
        <w:rPr>
          <w:sz w:val="28"/>
          <w:szCs w:val="28"/>
        </w:rPr>
        <w:t xml:space="preserve"> оснащен оборудованием и приспособлениями: 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6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Винтовой </w:t>
      </w:r>
      <w:proofErr w:type="spellStart"/>
      <w:r w:rsidRPr="00851534">
        <w:rPr>
          <w:sz w:val="28"/>
          <w:szCs w:val="28"/>
        </w:rPr>
        <w:t>маслозаполненный</w:t>
      </w:r>
      <w:proofErr w:type="spellEnd"/>
      <w:r w:rsidRPr="00851534">
        <w:rPr>
          <w:sz w:val="28"/>
          <w:szCs w:val="28"/>
        </w:rPr>
        <w:t xml:space="preserve"> компрессор «</w:t>
      </w:r>
      <w:proofErr w:type="spellStart"/>
      <w:r w:rsidRPr="00851534">
        <w:rPr>
          <w:sz w:val="28"/>
          <w:szCs w:val="28"/>
        </w:rPr>
        <w:t>Оптим</w:t>
      </w:r>
      <w:proofErr w:type="spellEnd"/>
      <w:r w:rsidRPr="00851534">
        <w:rPr>
          <w:sz w:val="28"/>
          <w:szCs w:val="28"/>
        </w:rPr>
        <w:t>» с частотным приводом ДЭН-75Ш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Шаблон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4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«ТШ2-20» с пылеулавливающей установкой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LBB16EP-024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LBB16EP-045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угловая LBV16032-90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ручная прямая LBB26EPX003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пистолетная пневматическая LBB16EPO45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Дрель пистолетная пневматическая LBB16EPO33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«Черепаха» - 15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ГМ7232М-02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Ножницы гильотинные НГ</w:t>
      </w:r>
      <w:r>
        <w:rPr>
          <w:sz w:val="28"/>
          <w:szCs w:val="28"/>
        </w:rPr>
        <w:t xml:space="preserve"> </w:t>
      </w:r>
      <w:r w:rsidRPr="00851534">
        <w:rPr>
          <w:sz w:val="28"/>
          <w:szCs w:val="28"/>
        </w:rPr>
        <w:t>2,5х2500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слуха – 30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Средства индивидуальной защиты зрения – 30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Динамометрический ключ 20-100Нм с инструментальной насадкой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Динамометрический ключ 2-20Нм с инструментальной насадкой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Наушники </w:t>
      </w:r>
      <w:proofErr w:type="spellStart"/>
      <w:r w:rsidRPr="00851534">
        <w:rPr>
          <w:sz w:val="28"/>
          <w:szCs w:val="28"/>
        </w:rPr>
        <w:t>Lite-ComBasis</w:t>
      </w:r>
      <w:proofErr w:type="spellEnd"/>
      <w:r w:rsidRPr="00851534">
        <w:rPr>
          <w:sz w:val="28"/>
          <w:szCs w:val="28"/>
        </w:rPr>
        <w:t xml:space="preserve"> со стандартным оголовьем – 30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Очки «</w:t>
      </w:r>
      <w:proofErr w:type="spellStart"/>
      <w:r w:rsidRPr="00851534">
        <w:rPr>
          <w:sz w:val="28"/>
          <w:szCs w:val="28"/>
        </w:rPr>
        <w:t>Ультравижн</w:t>
      </w:r>
      <w:proofErr w:type="gramStart"/>
      <w:r w:rsidRPr="00851534">
        <w:rPr>
          <w:sz w:val="28"/>
          <w:szCs w:val="28"/>
        </w:rPr>
        <w:t>UVEX</w:t>
      </w:r>
      <w:proofErr w:type="spellEnd"/>
      <w:proofErr w:type="gramEnd"/>
      <w:r w:rsidRPr="00851534">
        <w:rPr>
          <w:sz w:val="28"/>
          <w:szCs w:val="28"/>
        </w:rPr>
        <w:t xml:space="preserve">» </w:t>
      </w:r>
      <w:proofErr w:type="spellStart"/>
      <w:r w:rsidRPr="00851534">
        <w:rPr>
          <w:sz w:val="28"/>
          <w:szCs w:val="28"/>
        </w:rPr>
        <w:t>поликарб</w:t>
      </w:r>
      <w:proofErr w:type="spellEnd"/>
      <w:r w:rsidRPr="00851534">
        <w:rPr>
          <w:sz w:val="28"/>
          <w:szCs w:val="28"/>
        </w:rPr>
        <w:t xml:space="preserve">. Не запотевающая линза, </w:t>
      </w:r>
      <w:proofErr w:type="gramStart"/>
      <w:r w:rsidRPr="00851534">
        <w:rPr>
          <w:sz w:val="28"/>
          <w:szCs w:val="28"/>
        </w:rPr>
        <w:t>панорамный</w:t>
      </w:r>
      <w:proofErr w:type="gramEnd"/>
      <w:r w:rsidRPr="00851534">
        <w:rPr>
          <w:sz w:val="28"/>
          <w:szCs w:val="28"/>
        </w:rPr>
        <w:t xml:space="preserve"> – 30 ед.;</w:t>
      </w:r>
    </w:p>
    <w:p w:rsidR="0060383C" w:rsidRPr="00851534" w:rsidRDefault="0060383C" w:rsidP="0060383C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Участок слесарной обработки материалов (площадь 107,0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b/>
          <w:sz w:val="28"/>
          <w:szCs w:val="28"/>
        </w:rPr>
        <w:t xml:space="preserve">) </w:t>
      </w:r>
      <w:r w:rsidRPr="00851534">
        <w:rPr>
          <w:sz w:val="28"/>
          <w:szCs w:val="28"/>
        </w:rPr>
        <w:t xml:space="preserve">оснащен оборудованием и приспособлениями: 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ГМ7232М-02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6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трубогибочный универсальный ИВ-3428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Штуцер, гайка (комплект)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Образцы монтажных трубопроводов (комплект) – 10 ед.</w:t>
      </w:r>
    </w:p>
    <w:p w:rsidR="0060383C" w:rsidRPr="00851534" w:rsidRDefault="0060383C" w:rsidP="0060383C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851534">
        <w:rPr>
          <w:spacing w:val="-1"/>
          <w:sz w:val="28"/>
          <w:szCs w:val="28"/>
        </w:rPr>
        <w:t>Площади и санитарное состояние слесарных мастерских соответствуют санитарно-</w:t>
      </w:r>
      <w:r w:rsidRPr="00851534">
        <w:rPr>
          <w:spacing w:val="-2"/>
          <w:sz w:val="28"/>
          <w:szCs w:val="28"/>
        </w:rPr>
        <w:t>эпидемиологическим требованиям к организации учебно-производственного про</w:t>
      </w:r>
      <w:r w:rsidRPr="00851534">
        <w:rPr>
          <w:sz w:val="28"/>
          <w:szCs w:val="28"/>
        </w:rPr>
        <w:t>цесса в образовательных учреждениях начального профессионального образования (</w:t>
      </w:r>
      <w:proofErr w:type="spellStart"/>
      <w:r w:rsidRPr="00851534">
        <w:rPr>
          <w:sz w:val="28"/>
          <w:szCs w:val="28"/>
        </w:rPr>
        <w:t>СанПин</w:t>
      </w:r>
      <w:proofErr w:type="spellEnd"/>
      <w:r w:rsidRPr="00851534">
        <w:rPr>
          <w:sz w:val="28"/>
          <w:szCs w:val="28"/>
        </w:rPr>
        <w:t xml:space="preserve"> 2.4.З.1186-03) в части требований к площадям основных учебных помещений.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Оснащенность участков мастерских составляет 97% от норматива.</w:t>
      </w:r>
    </w:p>
    <w:p w:rsidR="0060383C" w:rsidRDefault="0060383C" w:rsidP="0060383C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60383C" w:rsidRPr="00597A99" w:rsidRDefault="0060383C" w:rsidP="0060383C">
      <w:pPr>
        <w:shd w:val="clear" w:color="auto" w:fill="FFFFFF"/>
        <w:spacing w:line="276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851534">
        <w:rPr>
          <w:b/>
          <w:bCs/>
          <w:sz w:val="28"/>
          <w:szCs w:val="28"/>
          <w:lang w:val="en-US"/>
        </w:rPr>
        <w:t>II</w:t>
      </w:r>
      <w:r w:rsidRPr="00851534">
        <w:rPr>
          <w:b/>
          <w:bCs/>
          <w:sz w:val="28"/>
          <w:szCs w:val="28"/>
        </w:rPr>
        <w:t xml:space="preserve">. </w:t>
      </w:r>
      <w:r w:rsidRPr="0060383C">
        <w:rPr>
          <w:b/>
          <w:bCs/>
          <w:sz w:val="28"/>
          <w:szCs w:val="28"/>
        </w:rPr>
        <w:t>«Электромонтер по ремонту и обслуживанию электрооборудования (по отраслям)», «</w:t>
      </w:r>
      <w:r w:rsidRPr="0060383C">
        <w:rPr>
          <w:rStyle w:val="FontStyle12"/>
          <w:b/>
          <w:sz w:val="28"/>
          <w:szCs w:val="28"/>
        </w:rPr>
        <w:t>Монтаж, наладка и эксплуатация электрооборудования промышленных и гражданских зданий», «</w:t>
      </w:r>
      <w:r w:rsidRPr="0060383C">
        <w:rPr>
          <w:b/>
          <w:color w:val="000000"/>
          <w:sz w:val="28"/>
          <w:szCs w:val="28"/>
        </w:rPr>
        <w:t>Техническая эксплуатация и обслуживание электрического и электромеханического оборудования   (по отраслям)»</w:t>
      </w:r>
    </w:p>
    <w:p w:rsidR="0060383C" w:rsidRPr="00851534" w:rsidRDefault="0060383C" w:rsidP="0060383C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60383C" w:rsidRPr="00851534" w:rsidRDefault="0060383C" w:rsidP="0060383C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proofErr w:type="gramStart"/>
      <w:r w:rsidRPr="00851534">
        <w:rPr>
          <w:sz w:val="28"/>
          <w:szCs w:val="28"/>
        </w:rPr>
        <w:lastRenderedPageBreak/>
        <w:t xml:space="preserve">кабинетами:  техническое черчение, электротехника, техническая механика, материаловедения, охраны труда, безопасности жизнедеятельности; </w:t>
      </w:r>
      <w:proofErr w:type="gramEnd"/>
    </w:p>
    <w:p w:rsidR="0060383C" w:rsidRPr="00851534" w:rsidRDefault="0060383C" w:rsidP="0060383C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лабораториями:  информационных технологий, электротехники и электроники, контрольно-измерительных приборов, технического обслуживания электрооборудования </w:t>
      </w:r>
    </w:p>
    <w:p w:rsidR="0060383C" w:rsidRPr="00851534" w:rsidRDefault="0060383C" w:rsidP="0060383C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мастерскими: слесарно-механическая, электромонтажная; спортивным комплексом: спортивный зал, открытый стадион широкого профиля с элементами полосы препятствия, стрелковый тир; </w:t>
      </w:r>
    </w:p>
    <w:p w:rsidR="0060383C" w:rsidRPr="00851534" w:rsidRDefault="0060383C" w:rsidP="0060383C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60383C" w:rsidRPr="00851534" w:rsidRDefault="0060383C" w:rsidP="0060383C">
      <w:pPr>
        <w:pStyle w:val="a3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комнатой психологической разгрузки.   </w:t>
      </w:r>
    </w:p>
    <w:p w:rsidR="0060383C" w:rsidRPr="00851534" w:rsidRDefault="0060383C" w:rsidP="0060383C">
      <w:pPr>
        <w:pStyle w:val="msonormalbullet2gif"/>
        <w:shd w:val="clear" w:color="auto" w:fill="FFFFFF"/>
        <w:spacing w:before="0" w:beforeAutospacing="0" w:after="0" w:afterAutospacing="0" w:line="276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851534">
        <w:rPr>
          <w:rStyle w:val="FontStyle36"/>
          <w:sz w:val="28"/>
          <w:szCs w:val="28"/>
        </w:rPr>
        <w:t xml:space="preserve">Учебно-материальная база  по профессии </w:t>
      </w:r>
      <w:r w:rsidRPr="008515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51534">
        <w:rPr>
          <w:sz w:val="28"/>
          <w:szCs w:val="28"/>
        </w:rPr>
        <w:t>Электромонтер по ремонту и обслуживанию электрооборудования (по отраслям)</w:t>
      </w:r>
      <w:r>
        <w:rPr>
          <w:sz w:val="28"/>
          <w:szCs w:val="28"/>
        </w:rPr>
        <w:t>»</w:t>
      </w:r>
      <w:r w:rsidRPr="00851534">
        <w:rPr>
          <w:rStyle w:val="FontStyle36"/>
          <w:sz w:val="28"/>
          <w:szCs w:val="28"/>
        </w:rPr>
        <w:t xml:space="preserve"> располагает</w:t>
      </w:r>
      <w:r w:rsidRPr="00851534">
        <w:rPr>
          <w:sz w:val="28"/>
          <w:szCs w:val="28"/>
        </w:rPr>
        <w:t xml:space="preserve"> 9 учебными кабинетами по общеобразовательной </w:t>
      </w:r>
      <w:r w:rsidRPr="00851534">
        <w:rPr>
          <w:color w:val="000000"/>
          <w:sz w:val="28"/>
          <w:szCs w:val="28"/>
        </w:rPr>
        <w:t xml:space="preserve">подготовке и 4 кабинетами по учебным дисциплинам общепрофессиональной и профессиональной подготовки общей учебной площадью </w:t>
      </w:r>
      <w:r w:rsidRPr="00851534">
        <w:rPr>
          <w:sz w:val="28"/>
          <w:szCs w:val="28"/>
        </w:rPr>
        <w:t>732,8</w:t>
      </w:r>
      <w:r w:rsidRPr="00851534">
        <w:rPr>
          <w:color w:val="000000"/>
          <w:sz w:val="28"/>
          <w:szCs w:val="28"/>
        </w:rPr>
        <w:t xml:space="preserve"> кв.</w:t>
      </w:r>
      <w:r w:rsidRPr="00851534">
        <w:rPr>
          <w:rStyle w:val="FontStyle36"/>
          <w:sz w:val="28"/>
          <w:szCs w:val="28"/>
        </w:rPr>
        <w:t xml:space="preserve"> м</w:t>
      </w:r>
      <w:proofErr w:type="gramStart"/>
      <w:r w:rsidRPr="00851534">
        <w:rPr>
          <w:rStyle w:val="FontStyle36"/>
          <w:sz w:val="28"/>
          <w:szCs w:val="28"/>
          <w:vertAlign w:val="superscript"/>
        </w:rPr>
        <w:t>2</w:t>
      </w:r>
      <w:proofErr w:type="gramEnd"/>
      <w:r w:rsidRPr="00851534">
        <w:rPr>
          <w:rStyle w:val="FontStyle36"/>
          <w:sz w:val="28"/>
          <w:szCs w:val="28"/>
        </w:rPr>
        <w:t>.</w:t>
      </w:r>
    </w:p>
    <w:p w:rsidR="0060383C" w:rsidRPr="00851534" w:rsidRDefault="0060383C" w:rsidP="0060383C">
      <w:pPr>
        <w:pStyle w:val="a4"/>
        <w:spacing w:line="276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51534">
        <w:rPr>
          <w:rFonts w:ascii="Times New Roman" w:hAnsi="Times New Roman"/>
          <w:sz w:val="28"/>
          <w:szCs w:val="28"/>
        </w:rPr>
        <w:t>Производственная база по профессии Электромонтер по ремонту и обслуживанию электрооборудования (по отраслям)</w:t>
      </w:r>
      <w:r>
        <w:rPr>
          <w:rFonts w:ascii="Times New Roman" w:hAnsi="Times New Roman"/>
          <w:sz w:val="28"/>
          <w:szCs w:val="28"/>
        </w:rPr>
        <w:t>:</w:t>
      </w:r>
    </w:p>
    <w:p w:rsidR="0060383C" w:rsidRPr="00851534" w:rsidRDefault="0060383C" w:rsidP="0060383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Слесарно-механическая</w:t>
      </w:r>
      <w:r>
        <w:rPr>
          <w:sz w:val="28"/>
          <w:szCs w:val="28"/>
        </w:rPr>
        <w:t xml:space="preserve"> мастерская</w:t>
      </w:r>
      <w:r w:rsidRPr="00851534">
        <w:rPr>
          <w:sz w:val="28"/>
          <w:szCs w:val="28"/>
        </w:rPr>
        <w:t xml:space="preserve"> (площадь 163,7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sz w:val="28"/>
          <w:szCs w:val="28"/>
        </w:rPr>
        <w:t>) оснащена оборудованием и приспособлениями: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Машина ручная сверлильная электрическая – 3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</w:t>
      </w:r>
      <w:proofErr w:type="gramStart"/>
      <w:r w:rsidRPr="00851534">
        <w:rPr>
          <w:sz w:val="28"/>
          <w:szCs w:val="28"/>
        </w:rPr>
        <w:t>2</w:t>
      </w:r>
      <w:proofErr w:type="gramEnd"/>
      <w:r w:rsidRPr="00851534">
        <w:rPr>
          <w:sz w:val="28"/>
          <w:szCs w:val="28"/>
        </w:rPr>
        <w:t>,5х2500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Пневмоколонкараздаточная</w:t>
      </w:r>
      <w:proofErr w:type="spellEnd"/>
      <w:r w:rsidRPr="00851534">
        <w:rPr>
          <w:sz w:val="28"/>
          <w:szCs w:val="28"/>
        </w:rPr>
        <w:t xml:space="preserve"> на 6 мест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винтовой ручной напольный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пневматический напольный ПН-10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Пресс пневматический настольный КС-125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Пресс ручной винтовой – 1 ед.; 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</w:t>
      </w:r>
      <w:r>
        <w:rPr>
          <w:sz w:val="28"/>
          <w:szCs w:val="28"/>
        </w:rPr>
        <w:t>очный</w:t>
      </w:r>
      <w:r w:rsidRPr="00851534">
        <w:rPr>
          <w:sz w:val="28"/>
          <w:szCs w:val="28"/>
        </w:rPr>
        <w:t xml:space="preserve"> ЛР-1.135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 -15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Шлифмашина</w:t>
      </w:r>
      <w:proofErr w:type="spellEnd"/>
      <w:r w:rsidRPr="00851534">
        <w:rPr>
          <w:sz w:val="28"/>
          <w:szCs w:val="28"/>
        </w:rPr>
        <w:t xml:space="preserve"> электрическая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Электрические ножницы – 2 ед.;</w:t>
      </w:r>
    </w:p>
    <w:p w:rsidR="0060383C" w:rsidRPr="00AF1B5F" w:rsidRDefault="0060383C" w:rsidP="0060383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AF1B5F">
        <w:rPr>
          <w:sz w:val="28"/>
          <w:szCs w:val="28"/>
        </w:rPr>
        <w:t>Электромонтажная мастерская (площадь 107 м</w:t>
      </w:r>
      <w:proofErr w:type="gramStart"/>
      <w:r w:rsidRPr="00AF1B5F">
        <w:rPr>
          <w:sz w:val="28"/>
          <w:szCs w:val="28"/>
          <w:vertAlign w:val="superscript"/>
        </w:rPr>
        <w:t>2</w:t>
      </w:r>
      <w:proofErr w:type="gramEnd"/>
      <w:r w:rsidRPr="00AF1B5F">
        <w:rPr>
          <w:sz w:val="28"/>
          <w:szCs w:val="28"/>
        </w:rPr>
        <w:t>) оснащена оборудованием и приспособлениями: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место для проведения паяльных работ – 21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стенд учебной практики для электротехнических работ – 2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«Включение люминесцентных ламп»  - 1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«Коридорное освещение» - 1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- сменная панель «Подключение </w:t>
      </w:r>
      <w:r>
        <w:rPr>
          <w:sz w:val="28"/>
          <w:szCs w:val="28"/>
        </w:rPr>
        <w:t>3</w:t>
      </w:r>
      <w:r w:rsidRPr="00851534">
        <w:rPr>
          <w:sz w:val="28"/>
          <w:szCs w:val="28"/>
        </w:rPr>
        <w:t xml:space="preserve"> – х </w:t>
      </w:r>
      <w:proofErr w:type="gramStart"/>
      <w:r w:rsidRPr="00851534">
        <w:rPr>
          <w:sz w:val="28"/>
          <w:szCs w:val="28"/>
        </w:rPr>
        <w:t>фазного</w:t>
      </w:r>
      <w:proofErr w:type="gramEnd"/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электрического счетчика» - 1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«Схемы пуска 3-х фазного двигателя» - 1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пустая с крепежом – 2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- сменная панель «Включение ДРЛ, </w:t>
      </w:r>
      <w:proofErr w:type="spellStart"/>
      <w:r w:rsidRPr="00851534">
        <w:rPr>
          <w:sz w:val="28"/>
          <w:szCs w:val="28"/>
        </w:rPr>
        <w:t>ДНаТ</w:t>
      </w:r>
      <w:proofErr w:type="spellEnd"/>
      <w:r w:rsidRPr="00851534">
        <w:rPr>
          <w:sz w:val="28"/>
          <w:szCs w:val="28"/>
        </w:rPr>
        <w:t>, МГЛ» - 1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элементы автоматики – 1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- сменная панель «Квартирный щиток» 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 электрическим счетчиком» - 1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 сменная панель «</w:t>
      </w:r>
      <w:proofErr w:type="gramStart"/>
      <w:r w:rsidRPr="00851534">
        <w:rPr>
          <w:sz w:val="28"/>
          <w:szCs w:val="28"/>
        </w:rPr>
        <w:t>Частотно-регул</w:t>
      </w:r>
      <w:proofErr w:type="gramEnd"/>
      <w:r w:rsidRPr="00851534">
        <w:rPr>
          <w:sz w:val="28"/>
          <w:szCs w:val="28"/>
        </w:rPr>
        <w:t>. электрический привод» – 1 ед.</w:t>
      </w:r>
    </w:p>
    <w:p w:rsidR="0060383C" w:rsidRPr="00851534" w:rsidRDefault="0060383C" w:rsidP="0060383C">
      <w:pPr>
        <w:pStyle w:val="a3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- сменная панель «Программируемый контроллер» -1 ед.</w:t>
      </w:r>
    </w:p>
    <w:p w:rsidR="0060383C" w:rsidRPr="00851534" w:rsidRDefault="0060383C" w:rsidP="0060383C">
      <w:pPr>
        <w:spacing w:line="276" w:lineRule="auto"/>
        <w:ind w:right="-2" w:firstLine="567"/>
        <w:jc w:val="both"/>
        <w:rPr>
          <w:color w:val="000000"/>
          <w:sz w:val="28"/>
          <w:szCs w:val="28"/>
        </w:rPr>
      </w:pPr>
      <w:r w:rsidRPr="00851534">
        <w:rPr>
          <w:color w:val="000000"/>
          <w:sz w:val="28"/>
          <w:szCs w:val="28"/>
        </w:rPr>
        <w:t>Учебные дисциплины общеобразовательного цикла оснащены оборудованием и средствами обучения на 85%, учебные дисциплины профессионального цикла – на 75%.</w:t>
      </w:r>
    </w:p>
    <w:p w:rsidR="0060383C" w:rsidRPr="00DC6802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b/>
          <w:snapToGrid w:val="0"/>
          <w:color w:val="000000"/>
          <w:sz w:val="28"/>
          <w:szCs w:val="28"/>
        </w:rPr>
      </w:pP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 w:rsidRPr="00851534">
        <w:rPr>
          <w:b/>
          <w:snapToGrid w:val="0"/>
          <w:color w:val="000000"/>
          <w:sz w:val="28"/>
          <w:szCs w:val="28"/>
          <w:lang w:val="en-US"/>
        </w:rPr>
        <w:t>V</w:t>
      </w:r>
      <w:r>
        <w:rPr>
          <w:b/>
          <w:snapToGrid w:val="0"/>
          <w:color w:val="000000"/>
          <w:sz w:val="28"/>
          <w:szCs w:val="28"/>
          <w:lang w:val="en-US"/>
        </w:rPr>
        <w:t>III</w:t>
      </w:r>
      <w:r w:rsidRPr="00851534">
        <w:rPr>
          <w:b/>
          <w:snapToGrid w:val="0"/>
          <w:color w:val="000000"/>
          <w:sz w:val="28"/>
          <w:szCs w:val="28"/>
        </w:rPr>
        <w:t>.</w:t>
      </w:r>
      <w:r w:rsidRPr="00851534">
        <w:rPr>
          <w:b/>
          <w:sz w:val="28"/>
          <w:szCs w:val="28"/>
        </w:rPr>
        <w:t xml:space="preserve"> </w:t>
      </w:r>
      <w:r w:rsidRPr="00851534">
        <w:rPr>
          <w:b/>
          <w:bCs/>
          <w:sz w:val="28"/>
          <w:szCs w:val="28"/>
        </w:rPr>
        <w:t>«Повар, кондитер»</w:t>
      </w:r>
    </w:p>
    <w:p w:rsidR="0060383C" w:rsidRPr="00851534" w:rsidRDefault="0060383C" w:rsidP="0060383C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>:</w:t>
      </w:r>
    </w:p>
    <w:p w:rsidR="0060383C" w:rsidRPr="00851534" w:rsidRDefault="0060383C" w:rsidP="0060383C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кабинетами:  технологии кулинарного производства; технологии кондитерского производства; безопасности жизнедеятельности и охраны труда; </w:t>
      </w:r>
    </w:p>
    <w:p w:rsidR="0060383C" w:rsidRPr="00851534" w:rsidRDefault="0060383C" w:rsidP="0060383C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лабораториями: микробиологии, санитарии и гигиены; товароведения продовольственных товаров; технического оснащения и организации рабочего места; </w:t>
      </w:r>
    </w:p>
    <w:p w:rsidR="0060383C" w:rsidRPr="00851534" w:rsidRDefault="0060383C" w:rsidP="0060383C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мастерскими: учебный кулинарный цех; учебный кондитерский цех; </w:t>
      </w:r>
    </w:p>
    <w:p w:rsidR="0060383C" w:rsidRPr="00851534" w:rsidRDefault="0060383C" w:rsidP="0060383C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60383C" w:rsidRPr="00851534" w:rsidRDefault="0060383C" w:rsidP="0060383C">
      <w:pPr>
        <w:pStyle w:val="a6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залами: библиотека, читальный зал с выходом в сеть интернет, актовый зал.   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Учебно-материальная база ОУ по профессии «Повар, кондитер» располагает 13 учебными кабинетами общеобразовательного цикла и 1 кабинетом по предметам профессиональной подготовки общей площадью 653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 w:rsidRPr="00851534">
        <w:rPr>
          <w:sz w:val="28"/>
          <w:szCs w:val="28"/>
        </w:rPr>
        <w:t>.</w:t>
      </w:r>
    </w:p>
    <w:p w:rsidR="0060383C" w:rsidRPr="00851534" w:rsidRDefault="0060383C" w:rsidP="0060383C">
      <w:pPr>
        <w:shd w:val="clear" w:color="auto" w:fill="FFFFFF"/>
        <w:spacing w:line="276" w:lineRule="auto"/>
        <w:ind w:left="7" w:right="7" w:firstLine="691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Учебные дисциплины общеобразовательного цикла оснащены оборудованием и средствами обучения на 87%, учебные дисциплины по профессиональному циклу на 91%.</w:t>
      </w:r>
    </w:p>
    <w:p w:rsidR="0060383C" w:rsidRPr="00851534" w:rsidRDefault="0060383C" w:rsidP="0060383C">
      <w:pPr>
        <w:shd w:val="clear" w:color="auto" w:fill="FFFFFF"/>
        <w:spacing w:line="276" w:lineRule="auto"/>
        <w:ind w:right="6"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обучения, интерактивным оборудованием,  персональными компьютерами. Материально- техническая база кабинетов по профессии составляет 89% от норматива.</w:t>
      </w:r>
    </w:p>
    <w:p w:rsidR="0060383C" w:rsidRPr="00851534" w:rsidRDefault="0060383C" w:rsidP="006038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Производственная база по профессии  «Повар, кондитер» представлена учебной лабораторией площадью 46,1 м</w:t>
      </w:r>
      <w:proofErr w:type="gramStart"/>
      <w:r w:rsidRPr="00851534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 располагает: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разделочные столы – 3 ед., 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мойка для посуды – 1ед.,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навесные шкафы – 7 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холодильник – 1ед.,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морозильный ларь– 1ед.,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электросковорода</w:t>
      </w:r>
      <w:proofErr w:type="spellEnd"/>
      <w:r w:rsidRPr="00851534">
        <w:rPr>
          <w:sz w:val="28"/>
          <w:szCs w:val="28"/>
        </w:rPr>
        <w:t>– 1ед.,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микроволновая печь– 1ед.,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электропечи – 3 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электрокотел</w:t>
      </w:r>
      <w:proofErr w:type="spellEnd"/>
      <w:r w:rsidRPr="00851534">
        <w:rPr>
          <w:sz w:val="28"/>
          <w:szCs w:val="28"/>
        </w:rPr>
        <w:t xml:space="preserve">– 1ед., 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электропривод-тестомес– 1ед.,  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электрокомбайн– 1ед.,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электромиксер</w:t>
      </w:r>
      <w:proofErr w:type="spellEnd"/>
      <w:r w:rsidRPr="00851534">
        <w:rPr>
          <w:sz w:val="28"/>
          <w:szCs w:val="28"/>
        </w:rPr>
        <w:t xml:space="preserve"> – 2 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электрочайник– 1ед.,</w:t>
      </w:r>
    </w:p>
    <w:p w:rsidR="0060383C" w:rsidRPr="00851534" w:rsidRDefault="0060383C" w:rsidP="0060383C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1434" w:hanging="35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электронные весы– 1ед.,</w:t>
      </w:r>
    </w:p>
    <w:p w:rsidR="0060383C" w:rsidRPr="00851534" w:rsidRDefault="0060383C" w:rsidP="0060383C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Оборудовано рабочее место мастера производственного обучения с ПК. Имеется место для проведения вводного и заключительного инструктажей.</w:t>
      </w:r>
    </w:p>
    <w:p w:rsidR="0060383C" w:rsidRPr="00851534" w:rsidRDefault="0060383C" w:rsidP="0060383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        Для осуществления качественного обучения в мастерской имеются: </w:t>
      </w:r>
    </w:p>
    <w:p w:rsidR="0060383C" w:rsidRPr="00851534" w:rsidRDefault="0060383C" w:rsidP="0060383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firstLine="273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наборы кухонной посуды;</w:t>
      </w:r>
    </w:p>
    <w:p w:rsidR="0060383C" w:rsidRPr="00851534" w:rsidRDefault="0060383C" w:rsidP="0060383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firstLine="273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ножи и другие профессиональные инструменты; </w:t>
      </w:r>
    </w:p>
    <w:p w:rsidR="0060383C" w:rsidRPr="00851534" w:rsidRDefault="0060383C" w:rsidP="0060383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firstLine="273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доски разделочные (полный комплект).</w:t>
      </w:r>
    </w:p>
    <w:p w:rsidR="0060383C" w:rsidRPr="00851534" w:rsidRDefault="0060383C" w:rsidP="0060383C">
      <w:pPr>
        <w:shd w:val="clear" w:color="auto" w:fill="FFFFFF"/>
        <w:spacing w:line="276" w:lineRule="auto"/>
        <w:ind w:right="7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ab/>
        <w:t xml:space="preserve">Комплексно - методическое оснащение мастерской  представлено инструкционными картами  по основным видам работ, плакатами на все темы кулинарного дела, дидактическим материалом на видео и электронных носителях, справочным материалом по рецептуре и калькуляции,   контрольно - оценочными  средствами,  информационным материалом по технике безопасности, что составляет 75% от норматива.  </w:t>
      </w:r>
    </w:p>
    <w:p w:rsidR="0060383C" w:rsidRDefault="0060383C" w:rsidP="0060383C">
      <w:pPr>
        <w:spacing w:line="276" w:lineRule="auto"/>
        <w:ind w:firstLine="709"/>
        <w:jc w:val="both"/>
        <w:rPr>
          <w:sz w:val="28"/>
          <w:szCs w:val="28"/>
        </w:rPr>
      </w:pPr>
    </w:p>
    <w:p w:rsidR="0060383C" w:rsidRPr="00851534" w:rsidRDefault="0060383C" w:rsidP="0060383C">
      <w:pPr>
        <w:spacing w:line="276" w:lineRule="auto"/>
        <w:ind w:firstLine="709"/>
        <w:jc w:val="both"/>
        <w:rPr>
          <w:b/>
        </w:rPr>
      </w:pPr>
      <w:r w:rsidRPr="0007795B">
        <w:rPr>
          <w:b/>
          <w:sz w:val="28"/>
          <w:szCs w:val="28"/>
          <w:lang w:val="en-US"/>
        </w:rPr>
        <w:t>IX</w:t>
      </w:r>
      <w:r w:rsidRPr="0007795B">
        <w:rPr>
          <w:b/>
          <w:sz w:val="28"/>
          <w:szCs w:val="28"/>
        </w:rPr>
        <w:t>.</w:t>
      </w:r>
      <w:r w:rsidRPr="008515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51534">
        <w:rPr>
          <w:b/>
          <w:sz w:val="28"/>
          <w:szCs w:val="28"/>
        </w:rPr>
        <w:t>Сварщик (ручной и частично механизированной сварки (наплавки</w:t>
      </w:r>
      <w:proofErr w:type="gramStart"/>
      <w:r w:rsidRPr="00851534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»</w:t>
      </w:r>
      <w:proofErr w:type="gramEnd"/>
      <w:r>
        <w:rPr>
          <w:b/>
          <w:sz w:val="28"/>
          <w:szCs w:val="28"/>
        </w:rPr>
        <w:t>; «Сварочное производство»</w:t>
      </w:r>
    </w:p>
    <w:p w:rsidR="0060383C" w:rsidRPr="00851534" w:rsidRDefault="0060383C" w:rsidP="0060383C">
      <w:pPr>
        <w:spacing w:line="276" w:lineRule="auto"/>
        <w:ind w:firstLine="708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 учреждение</w:t>
      </w:r>
      <w:r w:rsidRPr="00851534">
        <w:rPr>
          <w:sz w:val="28"/>
          <w:szCs w:val="28"/>
        </w:rPr>
        <w:t xml:space="preserve"> располагает:</w:t>
      </w:r>
    </w:p>
    <w:p w:rsidR="0060383C" w:rsidRPr="00851534" w:rsidRDefault="0060383C" w:rsidP="0060383C">
      <w:pPr>
        <w:widowControl w:val="0"/>
        <w:tabs>
          <w:tab w:val="left" w:pos="540"/>
        </w:tabs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Кабинетами: технического черчения; материаловедения; электротехники;</w:t>
      </w:r>
    </w:p>
    <w:p w:rsidR="0060383C" w:rsidRPr="00851534" w:rsidRDefault="0060383C" w:rsidP="0060383C">
      <w:pPr>
        <w:pStyle w:val="21"/>
        <w:tabs>
          <w:tab w:val="left" w:pos="540"/>
        </w:tabs>
        <w:spacing w:line="276" w:lineRule="auto"/>
        <w:ind w:firstLine="709"/>
        <w:rPr>
          <w:rFonts w:eastAsia="Times New Roman"/>
          <w:szCs w:val="28"/>
        </w:rPr>
      </w:pPr>
      <w:r w:rsidRPr="00851534">
        <w:rPr>
          <w:rFonts w:eastAsia="Times New Roman"/>
          <w:szCs w:val="28"/>
        </w:rPr>
        <w:t>технической графики; безопасности жизнедеятельности и охраны труда; теоретических основ сварки и резки металлов.</w:t>
      </w:r>
    </w:p>
    <w:p w:rsidR="0060383C" w:rsidRPr="00851534" w:rsidRDefault="0060383C" w:rsidP="0060383C">
      <w:pPr>
        <w:pStyle w:val="21"/>
        <w:tabs>
          <w:tab w:val="left" w:pos="540"/>
        </w:tabs>
        <w:spacing w:line="276" w:lineRule="auto"/>
        <w:ind w:firstLine="709"/>
        <w:rPr>
          <w:rFonts w:eastAsia="Times New Roman"/>
          <w:szCs w:val="28"/>
        </w:rPr>
      </w:pPr>
      <w:r w:rsidRPr="00851534">
        <w:rPr>
          <w:rFonts w:eastAsia="Times New Roman"/>
          <w:szCs w:val="28"/>
        </w:rPr>
        <w:t xml:space="preserve">Лабораториями: </w:t>
      </w:r>
      <w:proofErr w:type="gramStart"/>
      <w:r>
        <w:rPr>
          <w:rFonts w:eastAsia="Times New Roman"/>
          <w:szCs w:val="28"/>
        </w:rPr>
        <w:t>сварочная</w:t>
      </w:r>
      <w:proofErr w:type="gramEnd"/>
      <w:r>
        <w:rPr>
          <w:rFonts w:eastAsia="Times New Roman"/>
          <w:szCs w:val="28"/>
        </w:rPr>
        <w:t>;</w:t>
      </w:r>
    </w:p>
    <w:p w:rsidR="0060383C" w:rsidRPr="00851534" w:rsidRDefault="0060383C" w:rsidP="0060383C">
      <w:pPr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Мастерские: слесарная; сварочная для сварки металлов;</w:t>
      </w:r>
    </w:p>
    <w:p w:rsidR="0060383C" w:rsidRPr="00851534" w:rsidRDefault="0060383C" w:rsidP="0060383C">
      <w:pPr>
        <w:widowControl w:val="0"/>
        <w:tabs>
          <w:tab w:val="left" w:pos="540"/>
        </w:tabs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Спортивный комплекс: спортивный зал; открытый стадион широкого профиля с элементами полосы препятствий; стрелковый тир (в любой модификации, включая электронный) или место для стрельбы. </w:t>
      </w:r>
    </w:p>
    <w:p w:rsidR="0060383C" w:rsidRDefault="0060383C" w:rsidP="0060383C">
      <w:pPr>
        <w:widowControl w:val="0"/>
        <w:tabs>
          <w:tab w:val="left" w:pos="540"/>
        </w:tabs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Залы: Информационно-библиотечный центр, читальный зал с выходом в сеть Интернет; актовый зал.</w:t>
      </w:r>
    </w:p>
    <w:p w:rsidR="0060383C" w:rsidRDefault="0060383C" w:rsidP="0060383C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51534">
        <w:rPr>
          <w:sz w:val="28"/>
          <w:szCs w:val="28"/>
        </w:rPr>
        <w:t xml:space="preserve">Производственная база по профессии </w:t>
      </w:r>
      <w:r w:rsidRPr="000F7FFA">
        <w:rPr>
          <w:sz w:val="28"/>
          <w:szCs w:val="28"/>
        </w:rPr>
        <w:t>«Сварщик (ручной и частично механизированной сварки (наплавки)»</w:t>
      </w:r>
      <w:r>
        <w:rPr>
          <w:sz w:val="28"/>
          <w:szCs w:val="28"/>
        </w:rPr>
        <w:t>:</w:t>
      </w:r>
      <w:proofErr w:type="gramEnd"/>
    </w:p>
    <w:p w:rsidR="0060383C" w:rsidRPr="006022CA" w:rsidRDefault="0060383C" w:rsidP="0060383C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6022CA">
        <w:rPr>
          <w:sz w:val="28"/>
          <w:szCs w:val="28"/>
        </w:rPr>
        <w:t>Слесарная мастерская (площадь 163,7 м</w:t>
      </w:r>
      <w:proofErr w:type="gramStart"/>
      <w:r w:rsidRPr="006022CA">
        <w:rPr>
          <w:sz w:val="28"/>
          <w:szCs w:val="28"/>
          <w:vertAlign w:val="superscript"/>
        </w:rPr>
        <w:t>2</w:t>
      </w:r>
      <w:proofErr w:type="gramEnd"/>
      <w:r w:rsidRPr="006022CA">
        <w:rPr>
          <w:sz w:val="28"/>
          <w:szCs w:val="28"/>
        </w:rPr>
        <w:t xml:space="preserve">) оснащен оборудованием и приспособлениями: 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Машина ручная сверлильная электрическая – 3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</w:t>
      </w:r>
      <w:proofErr w:type="gramStart"/>
      <w:r w:rsidRPr="00851534">
        <w:rPr>
          <w:sz w:val="28"/>
          <w:szCs w:val="28"/>
        </w:rPr>
        <w:t>2</w:t>
      </w:r>
      <w:proofErr w:type="gramEnd"/>
      <w:r w:rsidRPr="00851534">
        <w:rPr>
          <w:sz w:val="28"/>
          <w:szCs w:val="28"/>
        </w:rPr>
        <w:t xml:space="preserve">,5х2500 – </w:t>
      </w:r>
      <w:r>
        <w:rPr>
          <w:sz w:val="28"/>
          <w:szCs w:val="28"/>
        </w:rPr>
        <w:t>1</w:t>
      </w:r>
      <w:r w:rsidRPr="00851534">
        <w:rPr>
          <w:sz w:val="28"/>
          <w:szCs w:val="28"/>
        </w:rPr>
        <w:t xml:space="preserve">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</w:t>
      </w:r>
      <w:r>
        <w:rPr>
          <w:sz w:val="28"/>
          <w:szCs w:val="28"/>
        </w:rPr>
        <w:t>очный</w:t>
      </w:r>
      <w:r w:rsidRPr="00851534">
        <w:rPr>
          <w:sz w:val="28"/>
          <w:szCs w:val="28"/>
        </w:rPr>
        <w:t xml:space="preserve"> ЛР-1.135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листогибочный ЛР-1.135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Стол слесаря-ремонтника-15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Шлифмашина</w:t>
      </w:r>
      <w:proofErr w:type="spellEnd"/>
      <w:r w:rsidRPr="00851534">
        <w:rPr>
          <w:sz w:val="28"/>
          <w:szCs w:val="28"/>
        </w:rPr>
        <w:t xml:space="preserve"> электрическая – 2 ед.;</w:t>
      </w:r>
    </w:p>
    <w:p w:rsidR="0060383C" w:rsidRPr="00851534" w:rsidRDefault="0060383C" w:rsidP="0060383C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Электрические ножницы – 2 ед.</w:t>
      </w:r>
    </w:p>
    <w:p w:rsidR="0060383C" w:rsidRDefault="0060383C" w:rsidP="0060383C">
      <w:pPr>
        <w:pStyle w:val="a3"/>
        <w:numPr>
          <w:ilvl w:val="0"/>
          <w:numId w:val="7"/>
        </w:num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</w:t>
      </w:r>
      <w:r w:rsidRPr="00D124BE">
        <w:rPr>
          <w:sz w:val="28"/>
          <w:szCs w:val="28"/>
        </w:rPr>
        <w:t>ниверсальный шаблон сварщика</w:t>
      </w:r>
      <w:r>
        <w:rPr>
          <w:sz w:val="28"/>
          <w:szCs w:val="28"/>
        </w:rPr>
        <w:t xml:space="preserve"> – 1 ед.</w:t>
      </w:r>
      <w:r w:rsidRPr="00D124BE">
        <w:rPr>
          <w:sz w:val="28"/>
          <w:szCs w:val="28"/>
        </w:rPr>
        <w:t xml:space="preserve">; </w:t>
      </w:r>
    </w:p>
    <w:p w:rsidR="0060383C" w:rsidRDefault="0060383C" w:rsidP="0060383C">
      <w:pPr>
        <w:pStyle w:val="a3"/>
        <w:numPr>
          <w:ilvl w:val="0"/>
          <w:numId w:val="7"/>
        </w:numPr>
        <w:spacing w:line="276" w:lineRule="auto"/>
        <w:ind w:left="360"/>
        <w:jc w:val="both"/>
        <w:rPr>
          <w:sz w:val="28"/>
          <w:szCs w:val="28"/>
        </w:rPr>
      </w:pPr>
      <w:r w:rsidRPr="00D124BE">
        <w:rPr>
          <w:sz w:val="28"/>
          <w:szCs w:val="28"/>
        </w:rPr>
        <w:t xml:space="preserve">     Стальная линейка с метрической разметкой</w:t>
      </w:r>
      <w:r>
        <w:rPr>
          <w:sz w:val="28"/>
          <w:szCs w:val="28"/>
        </w:rPr>
        <w:t xml:space="preserve"> – 1 ед.</w:t>
      </w:r>
      <w:r w:rsidRPr="00D124BE">
        <w:rPr>
          <w:sz w:val="28"/>
          <w:szCs w:val="28"/>
        </w:rPr>
        <w:t xml:space="preserve">; </w:t>
      </w:r>
    </w:p>
    <w:p w:rsidR="0060383C" w:rsidRPr="00D124BE" w:rsidRDefault="0060383C" w:rsidP="0060383C">
      <w:pPr>
        <w:pStyle w:val="a3"/>
        <w:numPr>
          <w:ilvl w:val="0"/>
          <w:numId w:val="7"/>
        </w:num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</w:t>
      </w:r>
      <w:r w:rsidRPr="00D124BE">
        <w:rPr>
          <w:sz w:val="28"/>
          <w:szCs w:val="28"/>
        </w:rPr>
        <w:t>трубцины и приспособления для сборки под сварку</w:t>
      </w:r>
      <w:r>
        <w:rPr>
          <w:sz w:val="28"/>
          <w:szCs w:val="28"/>
        </w:rPr>
        <w:t xml:space="preserve"> – 15 ед.</w:t>
      </w:r>
      <w:r w:rsidRPr="00D124BE">
        <w:rPr>
          <w:sz w:val="28"/>
          <w:szCs w:val="28"/>
        </w:rPr>
        <w:t>;</w:t>
      </w:r>
    </w:p>
    <w:p w:rsidR="0060383C" w:rsidRPr="00B13C6F" w:rsidRDefault="0060383C" w:rsidP="0060383C">
      <w:pPr>
        <w:pStyle w:val="ConsPlusNormal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 xml:space="preserve">Сварочная лаборатория </w:t>
      </w:r>
      <w:r w:rsidRPr="0090342B">
        <w:rPr>
          <w:rFonts w:ascii="Times New Roman" w:hAnsi="Times New Roman" w:cs="Times New Roman"/>
          <w:sz w:val="28"/>
          <w:szCs w:val="28"/>
        </w:rPr>
        <w:t xml:space="preserve"> (площадь 138,6 м</w:t>
      </w:r>
      <w:proofErr w:type="gramStart"/>
      <w:r w:rsidRPr="0090342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0342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</w:rPr>
        <w:t>оснащена оборудованием и инструментами: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Пост ручной дуговой сварки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Импульсное устройство питания сварочной дуги  ИУП-1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Трактор сварочный  Вольфрам-1СУХЛ4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Трактор сварочный полуавтомат СО</w:t>
      </w:r>
      <w:proofErr w:type="gramStart"/>
      <w:r w:rsidRPr="00B13C6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B13C6F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Трансформатор сварочный  ТДФ-1001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B13C6F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B13C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Блок питания  Смена-2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B13C6F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B13C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Полуавтомат сварочный  Гранит Ф5УЗ с блоком питания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Полуавтомат сварочный  МПЗ-2А с блоком питания  ВДУ 3020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Установка плазменно-дуговой резки  УПР-201 УЗ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Сварочный автомат  Ритм – 3СУХЛ4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 xml:space="preserve">Сварочный инвертор  ТСС САИ-200А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TIG</w:t>
      </w:r>
      <w:r w:rsidRPr="00B13C6F">
        <w:rPr>
          <w:rFonts w:ascii="Times New Roman" w:hAnsi="Times New Roman" w:cs="Times New Roman"/>
          <w:sz w:val="28"/>
          <w:szCs w:val="28"/>
        </w:rPr>
        <w:t>/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>MMA</w:t>
      </w:r>
      <w:r w:rsidRPr="00B13C6F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Сварочный трактор  АДФ-1001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B13C6F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B13C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Сварочный источник ТИР-630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B13C6F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B13C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Выпрямитель сварочный  ВДУ-506УЗ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Электролизная газовая установка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B13C6F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B13C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Реостат сварочный балластный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B13C6F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B13C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Муфельная печь для прокалки электродов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C6F">
        <w:rPr>
          <w:rFonts w:ascii="Times New Roman" w:hAnsi="Times New Roman" w:cs="Times New Roman"/>
          <w:sz w:val="28"/>
          <w:szCs w:val="28"/>
        </w:rPr>
        <w:t>Заточной</w:t>
      </w:r>
      <w:proofErr w:type="gramEnd"/>
      <w:r w:rsidRPr="00B13C6F">
        <w:rPr>
          <w:rFonts w:ascii="Times New Roman" w:hAnsi="Times New Roman" w:cs="Times New Roman"/>
          <w:sz w:val="28"/>
          <w:szCs w:val="28"/>
        </w:rPr>
        <w:t xml:space="preserve"> станок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B13C6F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B13C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 xml:space="preserve">Машина </w:t>
      </w:r>
      <w:proofErr w:type="spellStart"/>
      <w:r w:rsidRPr="00B13C6F">
        <w:rPr>
          <w:rFonts w:ascii="Times New Roman" w:hAnsi="Times New Roman" w:cs="Times New Roman"/>
          <w:sz w:val="28"/>
          <w:szCs w:val="28"/>
        </w:rPr>
        <w:t>газорежущая</w:t>
      </w:r>
      <w:proofErr w:type="spellEnd"/>
      <w:r w:rsidRPr="00B13C6F">
        <w:rPr>
          <w:rFonts w:ascii="Times New Roman" w:hAnsi="Times New Roman" w:cs="Times New Roman"/>
          <w:sz w:val="28"/>
          <w:szCs w:val="28"/>
        </w:rPr>
        <w:t xml:space="preserve">  Факел-1К – 1 шт.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</w:rPr>
        <w:t>Телевизор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B13C6F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B13C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383C" w:rsidRPr="00B13C6F" w:rsidRDefault="0060383C" w:rsidP="0060383C">
      <w:pPr>
        <w:pStyle w:val="ConsPlusNormal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C6F">
        <w:rPr>
          <w:rFonts w:ascii="Times New Roman" w:hAnsi="Times New Roman" w:cs="Times New Roman"/>
          <w:sz w:val="28"/>
          <w:szCs w:val="28"/>
          <w:lang w:val="en-US"/>
        </w:rPr>
        <w:lastRenderedPageBreak/>
        <w:t>DVD</w:t>
      </w:r>
      <w:r w:rsidRPr="00B13C6F">
        <w:rPr>
          <w:rFonts w:ascii="Times New Roman" w:hAnsi="Times New Roman" w:cs="Times New Roman"/>
          <w:sz w:val="28"/>
          <w:szCs w:val="28"/>
        </w:rPr>
        <w:t>-плейер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3C6F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B13C6F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B13C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383C" w:rsidRPr="00290E3E" w:rsidRDefault="0060383C" w:rsidP="0060383C">
      <w:pPr>
        <w:pStyle w:val="a3"/>
        <w:numPr>
          <w:ilvl w:val="0"/>
          <w:numId w:val="38"/>
        </w:numPr>
        <w:spacing w:line="360" w:lineRule="auto"/>
        <w:rPr>
          <w:rFonts w:eastAsiaTheme="minorEastAsia"/>
          <w:sz w:val="28"/>
          <w:szCs w:val="28"/>
        </w:rPr>
      </w:pPr>
      <w:r w:rsidRPr="00290E3E">
        <w:rPr>
          <w:sz w:val="28"/>
          <w:szCs w:val="28"/>
        </w:rPr>
        <w:t xml:space="preserve">Сварочная мастерская </w:t>
      </w:r>
      <w:r w:rsidRPr="00290E3E">
        <w:rPr>
          <w:rFonts w:eastAsiaTheme="minorEastAsia"/>
          <w:sz w:val="28"/>
          <w:szCs w:val="28"/>
        </w:rPr>
        <w:t>(площадь 274,2 м2</w:t>
      </w:r>
      <w:proofErr w:type="gramStart"/>
      <w:r w:rsidRPr="00290E3E">
        <w:rPr>
          <w:rFonts w:eastAsiaTheme="minorEastAsia"/>
          <w:sz w:val="28"/>
          <w:szCs w:val="28"/>
        </w:rPr>
        <w:t xml:space="preserve"> )</w:t>
      </w:r>
      <w:proofErr w:type="gramEnd"/>
      <w:r w:rsidRPr="00290E3E">
        <w:rPr>
          <w:rFonts w:eastAsiaTheme="minorEastAsia"/>
          <w:sz w:val="28"/>
          <w:szCs w:val="28"/>
        </w:rPr>
        <w:t xml:space="preserve"> оснащена оборудованием и инструментами: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 xml:space="preserve">Выпрямитель сварочный </w:t>
      </w:r>
      <w:proofErr w:type="spellStart"/>
      <w:r w:rsidRPr="00D72A97">
        <w:rPr>
          <w:rFonts w:ascii="Times New Roman" w:hAnsi="Times New Roman" w:cs="Times New Roman"/>
          <w:sz w:val="28"/>
          <w:szCs w:val="28"/>
        </w:rPr>
        <w:t>многопостовый</w:t>
      </w:r>
      <w:proofErr w:type="spellEnd"/>
      <w:r w:rsidRPr="00D72A97">
        <w:rPr>
          <w:rFonts w:ascii="Times New Roman" w:hAnsi="Times New Roman" w:cs="Times New Roman"/>
          <w:sz w:val="28"/>
          <w:szCs w:val="28"/>
        </w:rPr>
        <w:t xml:space="preserve"> ВДМ 1001</w:t>
      </w:r>
      <w:r w:rsidRPr="00AC7DB4">
        <w:rPr>
          <w:rFonts w:ascii="Times New Roman" w:hAnsi="Times New Roman" w:cs="Times New Roman"/>
          <w:sz w:val="28"/>
          <w:szCs w:val="28"/>
        </w:rPr>
        <w:t>–</w:t>
      </w:r>
      <w:r w:rsidRPr="00D72A97">
        <w:rPr>
          <w:rFonts w:ascii="Times New Roman" w:hAnsi="Times New Roman" w:cs="Times New Roman"/>
          <w:sz w:val="28"/>
          <w:szCs w:val="28"/>
        </w:rPr>
        <w:t xml:space="preserve"> 2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Генераторная сварочная установка УГСБ-2000/190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0383C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выпрямитель ВС-300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</w:t>
      </w:r>
      <w:r>
        <w:rPr>
          <w:rFonts w:ascii="Times New Roman" w:hAnsi="Times New Roman" w:cs="Times New Roman"/>
          <w:sz w:val="28"/>
          <w:szCs w:val="28"/>
        </w:rPr>
        <w:t xml:space="preserve">й выпрямитель ВДУ 1201  </w:t>
      </w:r>
      <w:r w:rsidRPr="00AC7DB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балластный реостат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Установка сварочная ТИР-300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Тренажер с</w:t>
      </w:r>
      <w:r>
        <w:rPr>
          <w:rFonts w:ascii="Times New Roman" w:hAnsi="Times New Roman" w:cs="Times New Roman"/>
          <w:sz w:val="28"/>
          <w:szCs w:val="28"/>
        </w:rPr>
        <w:t xml:space="preserve">варочный  </w:t>
      </w:r>
      <w:r w:rsidRPr="00AC7DB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Нестандартная аргонно-дуговая сварочная установка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Инвертор РЕСАНТА САЙПА – 190 МФ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 xml:space="preserve">Сварочный аппарат </w:t>
      </w:r>
      <w:proofErr w:type="spellStart"/>
      <w:r w:rsidRPr="00D72A97">
        <w:rPr>
          <w:rFonts w:ascii="Times New Roman" w:hAnsi="Times New Roman" w:cs="Times New Roman"/>
          <w:sz w:val="28"/>
          <w:szCs w:val="28"/>
        </w:rPr>
        <w:t>BlueWeld</w:t>
      </w:r>
      <w:proofErr w:type="spellEnd"/>
      <w:r w:rsidRPr="00D72A97">
        <w:rPr>
          <w:rFonts w:ascii="Times New Roman" w:hAnsi="Times New Roman" w:cs="Times New Roman"/>
          <w:sz w:val="28"/>
          <w:szCs w:val="28"/>
        </w:rPr>
        <w:t xml:space="preserve"> COMBI 4-135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аппарат РУСИЧ Люкс М-180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Сварочный инвертор  ТСС САИ-200А TIG/MMA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 xml:space="preserve">Сварочный инвертор </w:t>
      </w:r>
      <w:proofErr w:type="spellStart"/>
      <w:r w:rsidRPr="00D72A97">
        <w:rPr>
          <w:rFonts w:ascii="Times New Roman" w:hAnsi="Times New Roman" w:cs="Times New Roman"/>
          <w:sz w:val="28"/>
          <w:szCs w:val="28"/>
        </w:rPr>
        <w:t>Stolz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A97">
        <w:rPr>
          <w:rFonts w:ascii="Times New Roman" w:hAnsi="Times New Roman" w:cs="Times New Roman"/>
          <w:sz w:val="28"/>
          <w:szCs w:val="28"/>
        </w:rPr>
        <w:t>Заточной</w:t>
      </w:r>
      <w:proofErr w:type="gramEnd"/>
      <w:r w:rsidRPr="00D72A97">
        <w:rPr>
          <w:rFonts w:ascii="Times New Roman" w:hAnsi="Times New Roman" w:cs="Times New Roman"/>
          <w:sz w:val="28"/>
          <w:szCs w:val="28"/>
        </w:rPr>
        <w:t xml:space="preserve"> станок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Листовые ножницы Н475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 xml:space="preserve">Пила </w:t>
      </w:r>
      <w:proofErr w:type="spellStart"/>
      <w:r w:rsidRPr="00D72A97">
        <w:rPr>
          <w:rFonts w:ascii="Times New Roman" w:hAnsi="Times New Roman" w:cs="Times New Roman"/>
          <w:sz w:val="28"/>
          <w:szCs w:val="28"/>
        </w:rPr>
        <w:t>электроциркулярная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Вертикально-сверлильный станок 2Н118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Радиально-сверлильный станок 2Е52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A97">
        <w:rPr>
          <w:rFonts w:ascii="Times New Roman" w:hAnsi="Times New Roman" w:cs="Times New Roman"/>
          <w:sz w:val="28"/>
          <w:szCs w:val="28"/>
        </w:rPr>
        <w:t>Ножницы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72A97">
        <w:rPr>
          <w:rFonts w:ascii="Times New Roman" w:hAnsi="Times New Roman" w:cs="Times New Roman"/>
          <w:sz w:val="28"/>
          <w:szCs w:val="28"/>
        </w:rPr>
        <w:t>пресс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Pr="00D72A97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УШМ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akita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230 мм.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60383C" w:rsidRDefault="0060383C" w:rsidP="0060383C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УШМ </w:t>
      </w:r>
      <w:r>
        <w:rPr>
          <w:rFonts w:ascii="Times New Roman" w:hAnsi="Times New Roman" w:cs="Times New Roman"/>
          <w:sz w:val="28"/>
          <w:szCs w:val="28"/>
          <w:lang w:val="en-US"/>
        </w:rPr>
        <w:t>Bosh</w:t>
      </w:r>
      <w:r>
        <w:rPr>
          <w:rFonts w:ascii="Times New Roman" w:hAnsi="Times New Roman" w:cs="Times New Roman"/>
          <w:sz w:val="28"/>
          <w:szCs w:val="28"/>
        </w:rPr>
        <w:t xml:space="preserve"> 125 мм. </w:t>
      </w:r>
      <w:r w:rsidRPr="00AC7DB4">
        <w:rPr>
          <w:rFonts w:ascii="Times New Roman" w:hAnsi="Times New Roman" w:cs="Times New Roman"/>
          <w:sz w:val="28"/>
          <w:szCs w:val="28"/>
        </w:rPr>
        <w:t>– 1 шт.</w:t>
      </w:r>
    </w:p>
    <w:p w:rsidR="0026736E" w:rsidRDefault="0026736E" w:rsidP="0026736E">
      <w:pPr>
        <w:spacing w:line="360" w:lineRule="auto"/>
        <w:jc w:val="both"/>
        <w:rPr>
          <w:sz w:val="28"/>
          <w:szCs w:val="28"/>
        </w:rPr>
      </w:pPr>
    </w:p>
    <w:p w:rsidR="0026736E" w:rsidRDefault="0026736E" w:rsidP="0026736E">
      <w:pPr>
        <w:pStyle w:val="ae"/>
        <w:spacing w:line="276" w:lineRule="auto"/>
        <w:ind w:left="14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«Компьютерные системы и комплексы»</w:t>
      </w:r>
    </w:p>
    <w:p w:rsidR="0026736E" w:rsidRPr="001659AD" w:rsidRDefault="0026736E" w:rsidP="0026736E">
      <w:pPr>
        <w:spacing w:line="360" w:lineRule="auto"/>
        <w:ind w:firstLine="709"/>
        <w:rPr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26736E" w:rsidRPr="001659AD" w:rsidRDefault="0026736E" w:rsidP="0026736E">
      <w:pPr>
        <w:spacing w:line="360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proofErr w:type="gramStart"/>
      <w:r w:rsidRPr="001659AD">
        <w:rPr>
          <w:sz w:val="28"/>
          <w:szCs w:val="28"/>
        </w:rPr>
        <w:t>- кабинетами: социально-экономических дисциплин; иностранного языка; математики, информатики; инженерной графики; экономики отрасли, менеджмента и правового обеспечения проф. деятельности;</w:t>
      </w:r>
      <w:r w:rsidRPr="001659AD">
        <w:rPr>
          <w:rFonts w:eastAsia="Calibri"/>
          <w:spacing w:val="-2"/>
          <w:sz w:val="28"/>
          <w:szCs w:val="28"/>
        </w:rPr>
        <w:t xml:space="preserve"> э</w:t>
      </w:r>
      <w:r w:rsidRPr="001659AD">
        <w:rPr>
          <w:color w:val="000000"/>
          <w:sz w:val="28"/>
          <w:szCs w:val="28"/>
        </w:rPr>
        <w:t xml:space="preserve">кологических </w:t>
      </w:r>
      <w:r w:rsidRPr="001659AD">
        <w:rPr>
          <w:color w:val="000000"/>
          <w:sz w:val="28"/>
          <w:szCs w:val="28"/>
        </w:rPr>
        <w:lastRenderedPageBreak/>
        <w:t>основ природопользования</w:t>
      </w:r>
      <w:r w:rsidRPr="001659AD">
        <w:rPr>
          <w:rFonts w:eastAsia="Calibri"/>
          <w:spacing w:val="-2"/>
          <w:sz w:val="28"/>
          <w:szCs w:val="28"/>
        </w:rPr>
        <w:t>; б</w:t>
      </w:r>
      <w:r w:rsidRPr="001659AD">
        <w:rPr>
          <w:color w:val="000000"/>
          <w:sz w:val="28"/>
          <w:szCs w:val="28"/>
        </w:rPr>
        <w:t>езопасности жизнедеятельности</w:t>
      </w:r>
      <w:r w:rsidRPr="001659AD">
        <w:rPr>
          <w:rFonts w:eastAsia="Calibri"/>
          <w:spacing w:val="-2"/>
          <w:sz w:val="28"/>
          <w:szCs w:val="28"/>
        </w:rPr>
        <w:t>; м</w:t>
      </w:r>
      <w:r w:rsidRPr="001659AD">
        <w:rPr>
          <w:color w:val="000000"/>
          <w:sz w:val="28"/>
          <w:szCs w:val="28"/>
        </w:rPr>
        <w:t>етрологии, стандартизации и сертификации</w:t>
      </w:r>
      <w:r w:rsidRPr="001659AD">
        <w:rPr>
          <w:rFonts w:eastAsia="Calibri"/>
          <w:spacing w:val="-2"/>
          <w:sz w:val="28"/>
          <w:szCs w:val="28"/>
        </w:rPr>
        <w:t>; п</w:t>
      </w:r>
      <w:r w:rsidRPr="001659AD">
        <w:rPr>
          <w:color w:val="000000"/>
          <w:sz w:val="28"/>
          <w:szCs w:val="28"/>
        </w:rPr>
        <w:t>роектирования цифровых устройств</w:t>
      </w:r>
      <w:r w:rsidRPr="001659AD">
        <w:rPr>
          <w:rFonts w:eastAsia="Calibri"/>
          <w:spacing w:val="-2"/>
          <w:sz w:val="28"/>
          <w:szCs w:val="28"/>
        </w:rPr>
        <w:t>; а</w:t>
      </w:r>
      <w:r w:rsidRPr="001659AD">
        <w:rPr>
          <w:color w:val="000000"/>
          <w:sz w:val="28"/>
          <w:szCs w:val="28"/>
        </w:rPr>
        <w:t>втоматизированных информационных систем;</w:t>
      </w:r>
      <w:proofErr w:type="gramEnd"/>
    </w:p>
    <w:p w:rsidR="0026736E" w:rsidRPr="001659AD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лабораториями:</w:t>
      </w:r>
      <w:r>
        <w:rPr>
          <w:sz w:val="28"/>
          <w:szCs w:val="28"/>
        </w:rPr>
        <w:t xml:space="preserve"> </w:t>
      </w:r>
      <w:r w:rsidRPr="001659AD">
        <w:rPr>
          <w:sz w:val="28"/>
          <w:szCs w:val="28"/>
        </w:rPr>
        <w:t>п</w:t>
      </w:r>
      <w:r w:rsidRPr="001659AD">
        <w:rPr>
          <w:color w:val="000000"/>
          <w:sz w:val="28"/>
          <w:szCs w:val="28"/>
        </w:rPr>
        <w:t>рограммирования и баз данных;</w:t>
      </w:r>
      <w:r w:rsidRPr="001659AD">
        <w:rPr>
          <w:sz w:val="28"/>
          <w:szCs w:val="28"/>
        </w:rPr>
        <w:t xml:space="preserve"> сборки, монтажа и эксплуатации средств вычислительной техники; операционных систем и сред; </w:t>
      </w:r>
      <w:proofErr w:type="gramStart"/>
      <w:r w:rsidRPr="001659AD">
        <w:rPr>
          <w:sz w:val="28"/>
          <w:szCs w:val="28"/>
        </w:rPr>
        <w:t>интернет-технологий</w:t>
      </w:r>
      <w:proofErr w:type="gramEnd"/>
      <w:r w:rsidRPr="001659AD">
        <w:rPr>
          <w:sz w:val="28"/>
          <w:szCs w:val="28"/>
        </w:rPr>
        <w:t xml:space="preserve">; информационных технологий; компьютерных сетей и телекоммуникаций; автоматизированных информационных систем; электронной техники; цифровой </w:t>
      </w:r>
      <w:proofErr w:type="spellStart"/>
      <w:r w:rsidRPr="001659AD">
        <w:rPr>
          <w:sz w:val="28"/>
          <w:szCs w:val="28"/>
        </w:rPr>
        <w:t>схемотехники</w:t>
      </w:r>
      <w:proofErr w:type="spellEnd"/>
      <w:r w:rsidRPr="001659AD">
        <w:rPr>
          <w:sz w:val="28"/>
          <w:szCs w:val="28"/>
        </w:rPr>
        <w:t>; микропроцессоров и микропроцессорных систем; периферийных устройств; электротехники; электротехнических измерений;</w:t>
      </w:r>
    </w:p>
    <w:p w:rsidR="0026736E" w:rsidRPr="00C4333A" w:rsidRDefault="0026736E" w:rsidP="0026736E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1659AD">
        <w:rPr>
          <w:sz w:val="28"/>
          <w:szCs w:val="28"/>
        </w:rPr>
        <w:t xml:space="preserve">- мастерскими: </w:t>
      </w:r>
      <w:proofErr w:type="gramStart"/>
      <w:r w:rsidRPr="00C4333A">
        <w:rPr>
          <w:color w:val="FF0000"/>
          <w:sz w:val="28"/>
          <w:szCs w:val="28"/>
        </w:rPr>
        <w:t>электромонтажная</w:t>
      </w:r>
      <w:proofErr w:type="gramEnd"/>
      <w:r w:rsidRPr="00C4333A">
        <w:rPr>
          <w:color w:val="FF0000"/>
          <w:sz w:val="28"/>
          <w:szCs w:val="28"/>
        </w:rPr>
        <w:t>;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26736E" w:rsidRPr="00D97E68" w:rsidRDefault="0026736E" w:rsidP="0026736E">
      <w:pPr>
        <w:pStyle w:val="ConsPlusNormal"/>
        <w:tabs>
          <w:tab w:val="left" w:pos="1276"/>
        </w:tabs>
        <w:spacing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26736E" w:rsidRPr="00DE7B95" w:rsidRDefault="0026736E" w:rsidP="0026736E">
      <w:pPr>
        <w:pStyle w:val="ConsPlusNormal"/>
        <w:tabs>
          <w:tab w:val="left" w:pos="1276"/>
        </w:tabs>
        <w:spacing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DE7B95">
        <w:rPr>
          <w:rFonts w:ascii="Times New Roman" w:hAnsi="Times New Roman" w:cs="Times New Roman"/>
          <w:b/>
          <w:sz w:val="28"/>
          <w:szCs w:val="28"/>
        </w:rPr>
        <w:t>.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>«Монтаж и техническое обслуживание судовых машин и механизмов»</w:t>
      </w:r>
    </w:p>
    <w:p w:rsidR="0026736E" w:rsidRPr="001659AD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26736E" w:rsidRPr="001659AD" w:rsidRDefault="0026736E" w:rsidP="0026736E">
      <w:pPr>
        <w:spacing w:line="360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1659AD">
        <w:rPr>
          <w:sz w:val="28"/>
          <w:szCs w:val="28"/>
        </w:rPr>
        <w:t xml:space="preserve">- кабинетами: </w:t>
      </w:r>
      <w:proofErr w:type="gramStart"/>
      <w:r w:rsidRPr="001659AD">
        <w:rPr>
          <w:sz w:val="28"/>
          <w:szCs w:val="28"/>
          <w:lang w:eastAsia="en-US"/>
        </w:rPr>
        <w:t>Социально – экономических дисциплин</w:t>
      </w:r>
      <w:r w:rsidRPr="001659AD">
        <w:rPr>
          <w:rFonts w:eastAsia="Calibri"/>
          <w:spacing w:val="-2"/>
          <w:sz w:val="28"/>
          <w:szCs w:val="28"/>
        </w:rPr>
        <w:t xml:space="preserve">; </w:t>
      </w:r>
      <w:r w:rsidRPr="001659AD">
        <w:rPr>
          <w:sz w:val="28"/>
          <w:szCs w:val="28"/>
          <w:lang w:eastAsia="en-US"/>
        </w:rPr>
        <w:t>иностранного языка</w:t>
      </w:r>
      <w:r w:rsidRPr="001659AD">
        <w:rPr>
          <w:rFonts w:eastAsia="Calibri"/>
          <w:spacing w:val="-2"/>
          <w:sz w:val="28"/>
          <w:szCs w:val="28"/>
        </w:rPr>
        <w:t>; м</w:t>
      </w:r>
      <w:r w:rsidRPr="001659AD">
        <w:rPr>
          <w:sz w:val="28"/>
          <w:szCs w:val="28"/>
          <w:lang w:eastAsia="en-US"/>
        </w:rPr>
        <w:t>атематики</w:t>
      </w:r>
      <w:r w:rsidRPr="001659AD">
        <w:rPr>
          <w:rFonts w:eastAsia="Calibri"/>
          <w:spacing w:val="-2"/>
          <w:sz w:val="28"/>
          <w:szCs w:val="28"/>
        </w:rPr>
        <w:t>; и</w:t>
      </w:r>
      <w:r w:rsidRPr="001659AD">
        <w:rPr>
          <w:sz w:val="28"/>
          <w:szCs w:val="28"/>
        </w:rPr>
        <w:t>нформатики</w:t>
      </w:r>
      <w:r w:rsidRPr="001659AD">
        <w:rPr>
          <w:rFonts w:eastAsia="Calibri"/>
          <w:spacing w:val="-2"/>
          <w:sz w:val="28"/>
          <w:szCs w:val="28"/>
        </w:rPr>
        <w:t>; и</w:t>
      </w:r>
      <w:r w:rsidRPr="001659AD">
        <w:rPr>
          <w:sz w:val="28"/>
          <w:szCs w:val="28"/>
        </w:rPr>
        <w:t>нженерной графики</w:t>
      </w:r>
      <w:r w:rsidRPr="001659AD">
        <w:rPr>
          <w:rFonts w:eastAsia="Calibri"/>
          <w:spacing w:val="-2"/>
          <w:sz w:val="28"/>
          <w:szCs w:val="28"/>
        </w:rPr>
        <w:t>; э</w:t>
      </w:r>
      <w:r w:rsidRPr="001659AD">
        <w:rPr>
          <w:sz w:val="28"/>
          <w:szCs w:val="28"/>
        </w:rPr>
        <w:t>кономики отрасли и менеджмента</w:t>
      </w:r>
      <w:r w:rsidRPr="001659AD">
        <w:rPr>
          <w:rFonts w:eastAsia="Calibri"/>
          <w:spacing w:val="-2"/>
          <w:sz w:val="28"/>
          <w:szCs w:val="28"/>
        </w:rPr>
        <w:t>; б</w:t>
      </w:r>
      <w:r w:rsidRPr="001659AD">
        <w:rPr>
          <w:sz w:val="28"/>
          <w:szCs w:val="28"/>
        </w:rPr>
        <w:t>езопасности жизнедеятельности и охраны труда</w:t>
      </w:r>
      <w:r w:rsidRPr="001659AD">
        <w:rPr>
          <w:rFonts w:eastAsia="Calibri"/>
          <w:spacing w:val="-2"/>
          <w:sz w:val="28"/>
          <w:szCs w:val="28"/>
        </w:rPr>
        <w:t>; т</w:t>
      </w:r>
      <w:r w:rsidRPr="001659AD">
        <w:rPr>
          <w:sz w:val="28"/>
          <w:szCs w:val="28"/>
          <w:lang w:eastAsia="en-US"/>
        </w:rPr>
        <w:t>ехнической механики</w:t>
      </w:r>
      <w:r w:rsidRPr="001659AD">
        <w:rPr>
          <w:rFonts w:eastAsia="Calibri"/>
          <w:spacing w:val="-2"/>
          <w:sz w:val="28"/>
          <w:szCs w:val="28"/>
        </w:rPr>
        <w:t>; м</w:t>
      </w:r>
      <w:r w:rsidRPr="001659AD">
        <w:rPr>
          <w:sz w:val="28"/>
          <w:szCs w:val="28"/>
          <w:lang w:eastAsia="en-US"/>
        </w:rPr>
        <w:t>етрологии, стандартизации и сертификации</w:t>
      </w:r>
      <w:r w:rsidRPr="001659AD">
        <w:rPr>
          <w:rFonts w:eastAsia="Calibri"/>
          <w:spacing w:val="-2"/>
          <w:sz w:val="28"/>
          <w:szCs w:val="28"/>
        </w:rPr>
        <w:t xml:space="preserve">; </w:t>
      </w:r>
      <w:proofErr w:type="gramEnd"/>
    </w:p>
    <w:p w:rsidR="0026736E" w:rsidRPr="001659AD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лабораториями: лаборатория судовых механизмов</w:t>
      </w:r>
      <w:r w:rsidRPr="001659AD">
        <w:rPr>
          <w:rFonts w:eastAsia="Calibri"/>
          <w:sz w:val="28"/>
          <w:szCs w:val="28"/>
        </w:rPr>
        <w:t>; т</w:t>
      </w:r>
      <w:r w:rsidRPr="001659AD">
        <w:rPr>
          <w:sz w:val="28"/>
          <w:szCs w:val="28"/>
          <w:lang w:eastAsia="en-US"/>
        </w:rPr>
        <w:t>ехнической механики</w:t>
      </w:r>
      <w:r w:rsidRPr="001659AD">
        <w:rPr>
          <w:rFonts w:eastAsia="Calibri"/>
          <w:sz w:val="28"/>
          <w:szCs w:val="28"/>
        </w:rPr>
        <w:t>; м</w:t>
      </w:r>
      <w:r w:rsidRPr="001659AD">
        <w:rPr>
          <w:sz w:val="28"/>
          <w:szCs w:val="28"/>
          <w:lang w:eastAsia="en-US"/>
        </w:rPr>
        <w:t>атериаловедения</w:t>
      </w:r>
      <w:r w:rsidRPr="001659AD">
        <w:rPr>
          <w:rFonts w:eastAsia="Calibri"/>
          <w:sz w:val="28"/>
          <w:szCs w:val="28"/>
        </w:rPr>
        <w:t>; и</w:t>
      </w:r>
      <w:r w:rsidRPr="001659AD">
        <w:rPr>
          <w:sz w:val="28"/>
          <w:szCs w:val="28"/>
        </w:rPr>
        <w:t>нженерная графика</w:t>
      </w:r>
      <w:r w:rsidRPr="001659AD">
        <w:rPr>
          <w:rFonts w:eastAsia="Calibri"/>
          <w:sz w:val="28"/>
          <w:szCs w:val="28"/>
        </w:rPr>
        <w:t>; э</w:t>
      </w:r>
      <w:r w:rsidRPr="001659AD">
        <w:rPr>
          <w:bCs/>
          <w:iCs/>
          <w:sz w:val="28"/>
          <w:szCs w:val="28"/>
          <w:lang w:eastAsia="en-US"/>
        </w:rPr>
        <w:t>лектротехники и электроники</w:t>
      </w:r>
      <w:r w:rsidRPr="001659AD">
        <w:rPr>
          <w:rFonts w:eastAsia="Calibri"/>
          <w:sz w:val="28"/>
          <w:szCs w:val="28"/>
        </w:rPr>
        <w:t>; п</w:t>
      </w:r>
      <w:r w:rsidRPr="001659AD">
        <w:rPr>
          <w:sz w:val="28"/>
          <w:szCs w:val="28"/>
        </w:rPr>
        <w:t>роектирования судовых энергетических установок</w:t>
      </w:r>
      <w:r w:rsidRPr="001659AD">
        <w:rPr>
          <w:rFonts w:eastAsia="Calibri"/>
          <w:sz w:val="28"/>
          <w:szCs w:val="28"/>
        </w:rPr>
        <w:t>; с</w:t>
      </w:r>
      <w:r w:rsidRPr="001659AD">
        <w:rPr>
          <w:sz w:val="28"/>
          <w:szCs w:val="28"/>
        </w:rPr>
        <w:t xml:space="preserve">удовых двигателей внутреннего сгорания, турбин и </w:t>
      </w:r>
      <w:proofErr w:type="spellStart"/>
      <w:r w:rsidRPr="001659AD">
        <w:rPr>
          <w:sz w:val="28"/>
          <w:szCs w:val="28"/>
        </w:rPr>
        <w:t>паропроизводящих</w:t>
      </w:r>
      <w:proofErr w:type="spellEnd"/>
      <w:r w:rsidRPr="001659AD">
        <w:rPr>
          <w:sz w:val="28"/>
          <w:szCs w:val="28"/>
        </w:rPr>
        <w:t xml:space="preserve"> установок; монтажа, ремонта и технического обслуживания судовых энергетических установок;</w:t>
      </w:r>
    </w:p>
    <w:p w:rsidR="0026736E" w:rsidRPr="001659AD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 xml:space="preserve">- </w:t>
      </w:r>
      <w:r w:rsidRPr="00D97E68">
        <w:rPr>
          <w:sz w:val="28"/>
          <w:szCs w:val="28"/>
        </w:rPr>
        <w:t xml:space="preserve">   </w:t>
      </w:r>
      <w:r w:rsidRPr="001659AD">
        <w:rPr>
          <w:sz w:val="28"/>
          <w:szCs w:val="28"/>
        </w:rPr>
        <w:t>мастерскими</w:t>
      </w:r>
      <w:r>
        <w:rPr>
          <w:sz w:val="28"/>
          <w:szCs w:val="28"/>
        </w:rPr>
        <w:t>;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lastRenderedPageBreak/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26736E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26736E" w:rsidRPr="00127352" w:rsidRDefault="0026736E" w:rsidP="0026736E">
      <w:pPr>
        <w:pStyle w:val="ConsPlusNormal"/>
        <w:tabs>
          <w:tab w:val="left" w:pos="1276"/>
        </w:tabs>
        <w:spacing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127352">
        <w:rPr>
          <w:rFonts w:ascii="Times New Roman" w:hAnsi="Times New Roman" w:cs="Times New Roman"/>
          <w:sz w:val="28"/>
          <w:szCs w:val="28"/>
        </w:rPr>
        <w:t>Производственная база по профессии «Монтаж и техническое обслуживание судовых машин и механизмов»:</w:t>
      </w:r>
    </w:p>
    <w:p w:rsidR="0026736E" w:rsidRPr="002E4EE9" w:rsidRDefault="0026736E" w:rsidP="0026736E">
      <w:pPr>
        <w:pStyle w:val="a3"/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2E4EE9">
        <w:rPr>
          <w:sz w:val="28"/>
          <w:szCs w:val="28"/>
        </w:rPr>
        <w:t>Слесарная мастерская (площадь 163,7 м</w:t>
      </w:r>
      <w:proofErr w:type="gramStart"/>
      <w:r w:rsidRPr="002E4EE9">
        <w:rPr>
          <w:sz w:val="28"/>
          <w:szCs w:val="28"/>
          <w:vertAlign w:val="superscript"/>
        </w:rPr>
        <w:t>2</w:t>
      </w:r>
      <w:proofErr w:type="gramEnd"/>
      <w:r w:rsidRPr="002E4EE9">
        <w:rPr>
          <w:sz w:val="28"/>
          <w:szCs w:val="28"/>
        </w:rPr>
        <w:t xml:space="preserve">) оснащен оборудованием и приспособлениями: 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Машина ручная сверлильная электрическая – 3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</w:t>
      </w:r>
      <w:proofErr w:type="gramStart"/>
      <w:r w:rsidRPr="00851534">
        <w:rPr>
          <w:sz w:val="28"/>
          <w:szCs w:val="28"/>
        </w:rPr>
        <w:t>2</w:t>
      </w:r>
      <w:proofErr w:type="gramEnd"/>
      <w:r w:rsidRPr="00851534">
        <w:rPr>
          <w:sz w:val="28"/>
          <w:szCs w:val="28"/>
        </w:rPr>
        <w:t xml:space="preserve">,5х2500 – </w:t>
      </w:r>
      <w:r>
        <w:rPr>
          <w:sz w:val="28"/>
          <w:szCs w:val="28"/>
        </w:rPr>
        <w:t>1</w:t>
      </w:r>
      <w:r w:rsidRPr="00851534">
        <w:rPr>
          <w:sz w:val="28"/>
          <w:szCs w:val="28"/>
        </w:rPr>
        <w:t xml:space="preserve">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</w:t>
      </w:r>
      <w:r>
        <w:rPr>
          <w:sz w:val="28"/>
          <w:szCs w:val="28"/>
        </w:rPr>
        <w:t>очный</w:t>
      </w:r>
      <w:r w:rsidRPr="00851534">
        <w:rPr>
          <w:sz w:val="28"/>
          <w:szCs w:val="28"/>
        </w:rPr>
        <w:t xml:space="preserve"> ЛР-1.135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листогибочный ЛР-1.135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слесаря-ремонтника-15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51534">
        <w:rPr>
          <w:sz w:val="28"/>
          <w:szCs w:val="28"/>
        </w:rPr>
        <w:t>Шлифмашина</w:t>
      </w:r>
      <w:proofErr w:type="spellEnd"/>
      <w:r w:rsidRPr="00851534">
        <w:rPr>
          <w:sz w:val="28"/>
          <w:szCs w:val="28"/>
        </w:rPr>
        <w:t xml:space="preserve"> электрическая – 2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Электрические ножницы – 2 ед.</w:t>
      </w:r>
    </w:p>
    <w:p w:rsidR="0026736E" w:rsidRDefault="0026736E" w:rsidP="0026736E">
      <w:pPr>
        <w:pStyle w:val="a3"/>
        <w:numPr>
          <w:ilvl w:val="0"/>
          <w:numId w:val="7"/>
        </w:numPr>
        <w:spacing w:line="276" w:lineRule="auto"/>
        <w:ind w:left="360"/>
        <w:jc w:val="both"/>
        <w:rPr>
          <w:sz w:val="28"/>
          <w:szCs w:val="28"/>
        </w:rPr>
      </w:pPr>
      <w:r w:rsidRPr="00D124BE">
        <w:rPr>
          <w:sz w:val="28"/>
          <w:szCs w:val="28"/>
        </w:rPr>
        <w:t xml:space="preserve">     Стальная линейка с метрической разметкой</w:t>
      </w:r>
      <w:r>
        <w:rPr>
          <w:sz w:val="28"/>
          <w:szCs w:val="28"/>
        </w:rPr>
        <w:t xml:space="preserve"> – 1 ед.</w:t>
      </w:r>
      <w:r w:rsidRPr="00D124BE">
        <w:rPr>
          <w:sz w:val="28"/>
          <w:szCs w:val="28"/>
        </w:rPr>
        <w:t xml:space="preserve">; </w:t>
      </w:r>
    </w:p>
    <w:p w:rsidR="0026736E" w:rsidRPr="006924FE" w:rsidRDefault="0026736E" w:rsidP="0026736E">
      <w:pPr>
        <w:pStyle w:val="ConsPlusNormal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892">
        <w:rPr>
          <w:rFonts w:ascii="Times New Roman" w:hAnsi="Times New Roman" w:cs="Times New Roman"/>
          <w:sz w:val="28"/>
          <w:szCs w:val="28"/>
        </w:rPr>
        <w:t>Лаборатория судовых энергетических установок</w:t>
      </w:r>
      <w:r w:rsidRPr="00C977F2">
        <w:rPr>
          <w:rFonts w:ascii="Times New Roman" w:hAnsi="Times New Roman" w:cs="Times New Roman"/>
          <w:sz w:val="28"/>
          <w:szCs w:val="28"/>
        </w:rPr>
        <w:t xml:space="preserve"> (площадь 139,2 м</w:t>
      </w:r>
      <w:proofErr w:type="gramStart"/>
      <w:r w:rsidRPr="00C977F2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977F2">
        <w:rPr>
          <w:rFonts w:ascii="Times New Roman" w:hAnsi="Times New Roman" w:cs="Times New Roman"/>
          <w:sz w:val="28"/>
          <w:szCs w:val="28"/>
        </w:rPr>
        <w:t xml:space="preserve">) оснащена оборудованием: </w:t>
      </w:r>
    </w:p>
    <w:p w:rsidR="0026736E" w:rsidRDefault="0026736E" w:rsidP="0026736E">
      <w:pPr>
        <w:pStyle w:val="ConsPlusNormal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7F2">
        <w:rPr>
          <w:rFonts w:ascii="Times New Roman" w:hAnsi="Times New Roman" w:cs="Times New Roman"/>
          <w:sz w:val="28"/>
          <w:szCs w:val="28"/>
        </w:rPr>
        <w:t>Дизель-генератор  ДГ-100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77F2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C977F2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C977F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6736E" w:rsidRDefault="0026736E" w:rsidP="0026736E">
      <w:pPr>
        <w:pStyle w:val="ConsPlusNormal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77F2">
        <w:rPr>
          <w:rFonts w:ascii="Times New Roman" w:hAnsi="Times New Roman" w:cs="Times New Roman"/>
          <w:sz w:val="28"/>
          <w:szCs w:val="28"/>
        </w:rPr>
        <w:t>Дизель судовой  37Д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77F2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C977F2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C977F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6736E" w:rsidRDefault="0026736E" w:rsidP="0026736E">
      <w:pPr>
        <w:pStyle w:val="ConsPlusNormal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977F2">
        <w:rPr>
          <w:rFonts w:ascii="Times New Roman" w:hAnsi="Times New Roman" w:cs="Times New Roman"/>
          <w:sz w:val="28"/>
          <w:szCs w:val="28"/>
          <w:lang w:val="en-US"/>
        </w:rPr>
        <w:t>Машина</w:t>
      </w:r>
      <w:proofErr w:type="spellEnd"/>
      <w:r w:rsidRPr="00C977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77F2">
        <w:rPr>
          <w:rFonts w:ascii="Times New Roman" w:hAnsi="Times New Roman" w:cs="Times New Roman"/>
          <w:sz w:val="28"/>
          <w:szCs w:val="28"/>
          <w:lang w:val="en-US"/>
        </w:rPr>
        <w:t>паровая</w:t>
      </w:r>
      <w:proofErr w:type="spellEnd"/>
      <w:r w:rsidRPr="00C977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77F2">
        <w:rPr>
          <w:rFonts w:ascii="Times New Roman" w:hAnsi="Times New Roman" w:cs="Times New Roman"/>
          <w:sz w:val="28"/>
          <w:szCs w:val="28"/>
          <w:lang w:val="en-US"/>
        </w:rPr>
        <w:t>вертикальная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77F2">
        <w:rPr>
          <w:rFonts w:ascii="Times New Roman" w:hAnsi="Times New Roman" w:cs="Times New Roman"/>
          <w:sz w:val="28"/>
          <w:szCs w:val="28"/>
          <w:lang w:val="en-US"/>
        </w:rPr>
        <w:t xml:space="preserve">– 1 </w:t>
      </w:r>
      <w:proofErr w:type="spellStart"/>
      <w:r w:rsidRPr="00C977F2">
        <w:rPr>
          <w:rFonts w:ascii="Times New Roman" w:hAnsi="Times New Roman" w:cs="Times New Roman"/>
          <w:sz w:val="28"/>
          <w:szCs w:val="28"/>
          <w:lang w:val="en-US"/>
        </w:rPr>
        <w:t>шт</w:t>
      </w:r>
      <w:proofErr w:type="spellEnd"/>
      <w:r w:rsidRPr="00C977F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6736E" w:rsidRPr="00DE7B95" w:rsidRDefault="0026736E" w:rsidP="0026736E">
      <w:pPr>
        <w:pStyle w:val="ConsPlusNormal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7F2">
        <w:rPr>
          <w:rFonts w:ascii="Times New Roman" w:hAnsi="Times New Roman" w:cs="Times New Roman"/>
          <w:sz w:val="28"/>
          <w:szCs w:val="28"/>
        </w:rPr>
        <w:lastRenderedPageBreak/>
        <w:t xml:space="preserve"> Стенд «Автоматизация судовых энерго</w:t>
      </w:r>
      <w:r>
        <w:rPr>
          <w:rFonts w:ascii="Times New Roman" w:hAnsi="Times New Roman" w:cs="Times New Roman"/>
          <w:sz w:val="28"/>
          <w:szCs w:val="28"/>
        </w:rPr>
        <w:t>установок</w:t>
      </w:r>
      <w:r w:rsidRPr="00C977F2">
        <w:rPr>
          <w:rFonts w:ascii="Times New Roman" w:hAnsi="Times New Roman" w:cs="Times New Roman"/>
          <w:sz w:val="28"/>
          <w:szCs w:val="28"/>
        </w:rPr>
        <w:t>» – 1 шт.</w:t>
      </w:r>
    </w:p>
    <w:p w:rsidR="0026736E" w:rsidRDefault="0026736E" w:rsidP="0026736E">
      <w:pPr>
        <w:pStyle w:val="ae"/>
        <w:spacing w:line="276" w:lineRule="auto"/>
        <w:ind w:left="14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XII</w:t>
      </w:r>
      <w:r w:rsidRPr="00FC72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«Информационные системы (по отраслям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)»</w:t>
      </w:r>
      <w:proofErr w:type="gramEnd"/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Pr="001659AD">
        <w:rPr>
          <w:rFonts w:ascii="Times New Roman" w:hAnsi="Times New Roman" w:cs="Times New Roman"/>
          <w:sz w:val="28"/>
          <w:szCs w:val="28"/>
        </w:rPr>
        <w:t xml:space="preserve"> учреждение располагает: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иностранного языка; математических дисциплин; безопасности жизнедеятельности; метрологии и стандартизации; программирования и баз данных;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вычислительной техники и периферийных устройств; архитектуры вычислительных систем; информационных систем; компьютерных сетей; инструментальных средств разработки.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полигонами: разработки бизнес-приложений; проектирования информационных систем;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студиями: информационных ресурсов.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26736E" w:rsidRPr="006924FE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26736E" w:rsidRPr="00DE7B95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 w:rsidRPr="00DE7B9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E7B95">
        <w:rPr>
          <w:rFonts w:ascii="Times New Roman" w:hAnsi="Times New Roman" w:cs="Times New Roman"/>
          <w:b/>
          <w:sz w:val="28"/>
          <w:szCs w:val="28"/>
        </w:rPr>
        <w:tab/>
        <w:t xml:space="preserve">«Металлургия черных металлов»  </w:t>
      </w:r>
    </w:p>
    <w:p w:rsidR="0026736E" w:rsidRPr="001659AD" w:rsidRDefault="0026736E" w:rsidP="0026736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математики; информатики и информационных технологий в профессиональной деятельности; инженерной графики; экономики организации, менеджмента, правового обеспечения профессиональной деятельности; теплотехники; основ металлургического производства; технологии производства черных металлов; метрологии, стандартизации и сертификации; безопасности жизнедеятельности и охраны труда;</w:t>
      </w:r>
      <w:proofErr w:type="gramEnd"/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электротехники и электроники; физической химии; химических и физико-химических методов анализа; электрооборудования металлургических цехов; автоматизации технологических процессов; технической механики; материаловедения; технологии и оборудования металлургических цехов;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lastRenderedPageBreak/>
        <w:t>- мастерскими: слесарная;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26736E" w:rsidRPr="006924FE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26736E" w:rsidRPr="00207849" w:rsidRDefault="0026736E" w:rsidP="0026736E">
      <w:pPr>
        <w:spacing w:line="276" w:lineRule="auto"/>
        <w:ind w:firstLine="709"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Производственная база по профессии</w:t>
      </w:r>
      <w:r w:rsidRPr="00207849">
        <w:rPr>
          <w:b/>
          <w:sz w:val="28"/>
          <w:szCs w:val="28"/>
        </w:rPr>
        <w:t xml:space="preserve"> </w:t>
      </w:r>
      <w:r w:rsidRPr="00207849">
        <w:rPr>
          <w:sz w:val="28"/>
          <w:szCs w:val="28"/>
        </w:rPr>
        <w:t>«Металлургия черных металлов»</w:t>
      </w:r>
      <w:r>
        <w:rPr>
          <w:sz w:val="28"/>
          <w:szCs w:val="28"/>
        </w:rPr>
        <w:t>:</w:t>
      </w:r>
      <w:r w:rsidRPr="00207849">
        <w:rPr>
          <w:sz w:val="28"/>
          <w:szCs w:val="28"/>
        </w:rPr>
        <w:t xml:space="preserve">  </w:t>
      </w:r>
    </w:p>
    <w:p w:rsidR="0026736E" w:rsidRPr="00207849" w:rsidRDefault="0026736E" w:rsidP="0026736E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207849">
        <w:rPr>
          <w:sz w:val="28"/>
          <w:szCs w:val="28"/>
        </w:rPr>
        <w:t>Слесарная мастерская (площадь 163,7 м</w:t>
      </w:r>
      <w:proofErr w:type="gramStart"/>
      <w:r w:rsidRPr="00207849">
        <w:rPr>
          <w:sz w:val="28"/>
          <w:szCs w:val="28"/>
          <w:vertAlign w:val="superscript"/>
        </w:rPr>
        <w:t>2</w:t>
      </w:r>
      <w:proofErr w:type="gramEnd"/>
      <w:r w:rsidRPr="00207849">
        <w:rPr>
          <w:sz w:val="28"/>
          <w:szCs w:val="28"/>
        </w:rPr>
        <w:t xml:space="preserve">) оснащен оборудованием и приспособлениями: 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Машина ручная сверлильная электрическая – 3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</w:t>
      </w:r>
      <w:proofErr w:type="gramStart"/>
      <w:r w:rsidRPr="00851534">
        <w:rPr>
          <w:sz w:val="28"/>
          <w:szCs w:val="28"/>
        </w:rPr>
        <w:t>2</w:t>
      </w:r>
      <w:proofErr w:type="gramEnd"/>
      <w:r w:rsidRPr="00851534">
        <w:rPr>
          <w:sz w:val="28"/>
          <w:szCs w:val="28"/>
        </w:rPr>
        <w:t xml:space="preserve">,5х2500 – </w:t>
      </w:r>
      <w:r>
        <w:rPr>
          <w:sz w:val="28"/>
          <w:szCs w:val="28"/>
        </w:rPr>
        <w:t>1</w:t>
      </w:r>
      <w:r w:rsidRPr="00851534">
        <w:rPr>
          <w:sz w:val="28"/>
          <w:szCs w:val="28"/>
        </w:rPr>
        <w:t xml:space="preserve">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Пылеулавливающая установка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</w:t>
      </w:r>
      <w:r>
        <w:rPr>
          <w:sz w:val="28"/>
          <w:szCs w:val="28"/>
        </w:rPr>
        <w:t>очный</w:t>
      </w:r>
      <w:r w:rsidRPr="00851534">
        <w:rPr>
          <w:sz w:val="28"/>
          <w:szCs w:val="28"/>
        </w:rPr>
        <w:t xml:space="preserve"> ЛР-1.135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листогибочный ЛР-1.135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слесаря-ремонтника-15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26736E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Прокатный стан – 1 ед.</w:t>
      </w:r>
    </w:p>
    <w:p w:rsidR="0026736E" w:rsidRPr="00DE7B95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 w:rsidRPr="00DE7B95">
        <w:rPr>
          <w:rFonts w:ascii="Times New Roman" w:hAnsi="Times New Roman" w:cs="Times New Roman"/>
          <w:b/>
          <w:sz w:val="28"/>
          <w:szCs w:val="28"/>
        </w:rPr>
        <w:t>. «Экономика и бухгалтерский учет (по отраслям</w:t>
      </w:r>
      <w:proofErr w:type="gramStart"/>
      <w:r w:rsidRPr="00DE7B95">
        <w:rPr>
          <w:rFonts w:ascii="Times New Roman" w:hAnsi="Times New Roman" w:cs="Times New Roman"/>
          <w:b/>
          <w:sz w:val="28"/>
          <w:szCs w:val="28"/>
        </w:rPr>
        <w:t>)»</w:t>
      </w:r>
      <w:proofErr w:type="gramEnd"/>
      <w:r w:rsidRPr="00DE7B9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6736E" w:rsidRPr="001659AD" w:rsidRDefault="0026736E" w:rsidP="0026736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26736E" w:rsidRPr="001659AD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659AD">
        <w:rPr>
          <w:sz w:val="28"/>
          <w:szCs w:val="28"/>
        </w:rPr>
        <w:t xml:space="preserve">- кабинетами: социально-экономических дисциплин; иностранного языка; математики; экономики организации; статистики; менеджмента; документационного обеспечения управления; правового обеспечения профессиональной деятельности; бухгалтерского учета, налогообложения и </w:t>
      </w:r>
      <w:r w:rsidRPr="001659AD">
        <w:rPr>
          <w:sz w:val="28"/>
          <w:szCs w:val="28"/>
        </w:rPr>
        <w:lastRenderedPageBreak/>
        <w:t>аудита; теории бухгалтерского учета; анализа финансово-хозяйственной деятельности; безопасности жизнедеятельности и охраны труда;</w:t>
      </w:r>
      <w:proofErr w:type="gramEnd"/>
    </w:p>
    <w:p w:rsidR="0026736E" w:rsidRPr="001659AD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 w:rsidRPr="001659AD">
        <w:rPr>
          <w:sz w:val="28"/>
          <w:szCs w:val="28"/>
        </w:rPr>
        <w:t>- лабораториями: информационных технологий в профессиональной деятельности;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26736E" w:rsidRPr="006924FE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26736E" w:rsidRPr="00861DA5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XIIII</w:t>
      </w:r>
      <w:r w:rsidRPr="00FF10BC">
        <w:rPr>
          <w:rFonts w:ascii="Times New Roman" w:hAnsi="Times New Roman" w:cs="Times New Roman"/>
          <w:b/>
          <w:sz w:val="28"/>
          <w:szCs w:val="28"/>
        </w:rPr>
        <w:t>.</w:t>
      </w:r>
      <w:r w:rsidRPr="00DC68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1DA5">
        <w:rPr>
          <w:rFonts w:ascii="Times New Roman" w:hAnsi="Times New Roman" w:cs="Times New Roman"/>
          <w:b/>
          <w:sz w:val="28"/>
          <w:szCs w:val="28"/>
        </w:rPr>
        <w:t xml:space="preserve">«Обработка металлов давлением»  </w:t>
      </w:r>
    </w:p>
    <w:p w:rsidR="0026736E" w:rsidRPr="001659AD" w:rsidRDefault="0026736E" w:rsidP="0026736E">
      <w:pPr>
        <w:shd w:val="clear" w:color="auto" w:fill="FFFFFF"/>
        <w:spacing w:line="360" w:lineRule="auto"/>
        <w:ind w:firstLine="540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26736E" w:rsidRPr="001659AD" w:rsidRDefault="0026736E" w:rsidP="002673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математики; информатики и информационных технологий; инженерной графики; технической механики; теплотехники; технологии производства; оборудования цехов обработки металлов давлением; метрологии, стандартизации и сертификации; экономики отрасли, менеджмента и правового обеспечения профессиональной деятельности; технологических процессов обработки металлов давлением; безопасности жизнедеятельности;</w:t>
      </w:r>
      <w:proofErr w:type="gramEnd"/>
    </w:p>
    <w:p w:rsidR="0026736E" w:rsidRPr="001659AD" w:rsidRDefault="0026736E" w:rsidP="002673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лабораториями: электротехники и электроники; охраны труда; материаловедения; автоматизации производства; обработки металлов давлением; электрооборудования цехов обработки металлов давлением;</w:t>
      </w:r>
    </w:p>
    <w:p w:rsidR="0026736E" w:rsidRPr="001659AD" w:rsidRDefault="0026736E" w:rsidP="002673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мастерскими: слесарные;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26736E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26736E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Производственная база представлена мастерскими: </w:t>
      </w:r>
    </w:p>
    <w:p w:rsidR="0026736E" w:rsidRPr="00E06FD5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Pr="00E06FD5">
        <w:rPr>
          <w:rFonts w:ascii="Times New Roman" w:hAnsi="Times New Roman" w:cs="Times New Roman"/>
          <w:sz w:val="28"/>
          <w:szCs w:val="28"/>
        </w:rPr>
        <w:t>лесарная мастерская</w:t>
      </w:r>
      <w:r>
        <w:rPr>
          <w:rFonts w:ascii="Times New Roman" w:hAnsi="Times New Roman" w:cs="Times New Roman"/>
          <w:sz w:val="28"/>
          <w:szCs w:val="28"/>
        </w:rPr>
        <w:t xml:space="preserve"> западного кампуса</w:t>
      </w:r>
      <w:r w:rsidRPr="00E06FD5">
        <w:rPr>
          <w:rFonts w:ascii="Times New Roman" w:hAnsi="Times New Roman" w:cs="Times New Roman"/>
          <w:sz w:val="28"/>
          <w:szCs w:val="28"/>
        </w:rPr>
        <w:t xml:space="preserve"> (площадь 142,6 м2</w:t>
      </w:r>
      <w:proofErr w:type="gramStart"/>
      <w:r w:rsidRPr="00E06FD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06FD5">
        <w:rPr>
          <w:rFonts w:ascii="Times New Roman" w:hAnsi="Times New Roman" w:cs="Times New Roman"/>
          <w:sz w:val="28"/>
          <w:szCs w:val="28"/>
        </w:rPr>
        <w:t xml:space="preserve"> оснащена оборудованием и инструментами: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lastRenderedPageBreak/>
        <w:t>Вальцы электромеханические -1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FD5">
        <w:rPr>
          <w:rFonts w:ascii="Times New Roman" w:hAnsi="Times New Roman" w:cs="Times New Roman"/>
          <w:sz w:val="28"/>
          <w:szCs w:val="28"/>
        </w:rPr>
        <w:t>Трубогиб</w:t>
      </w:r>
      <w:proofErr w:type="spellEnd"/>
      <w:r w:rsidRPr="00E06FD5">
        <w:rPr>
          <w:rFonts w:ascii="Times New Roman" w:hAnsi="Times New Roman" w:cs="Times New Roman"/>
          <w:sz w:val="28"/>
          <w:szCs w:val="28"/>
        </w:rPr>
        <w:t xml:space="preserve">  - 3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Ножницы листовые Н3118 – 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Модель листопрокатного стана -1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Станок холодной ковки Мастер 2У-1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Кромкогибочный станок – 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настольный 2МП2  - 4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РН135 – 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Сверлильный станок 25125 – 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FD5">
        <w:rPr>
          <w:rFonts w:ascii="Times New Roman" w:hAnsi="Times New Roman" w:cs="Times New Roman"/>
          <w:sz w:val="28"/>
          <w:szCs w:val="28"/>
        </w:rPr>
        <w:t>Заточной</w:t>
      </w:r>
      <w:proofErr w:type="gramEnd"/>
      <w:r w:rsidRPr="00E06FD5">
        <w:rPr>
          <w:rFonts w:ascii="Times New Roman" w:hAnsi="Times New Roman" w:cs="Times New Roman"/>
          <w:sz w:val="28"/>
          <w:szCs w:val="28"/>
        </w:rPr>
        <w:t xml:space="preserve"> станок – 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Тисы слесарные  - 15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FD5">
        <w:rPr>
          <w:rFonts w:ascii="Times New Roman" w:hAnsi="Times New Roman" w:cs="Times New Roman"/>
          <w:sz w:val="28"/>
          <w:szCs w:val="28"/>
        </w:rPr>
        <w:t>Пневмопресс</w:t>
      </w:r>
      <w:proofErr w:type="spellEnd"/>
      <w:r w:rsidRPr="00E06FD5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FD5">
        <w:rPr>
          <w:rFonts w:ascii="Times New Roman" w:hAnsi="Times New Roman" w:cs="Times New Roman"/>
          <w:sz w:val="28"/>
          <w:szCs w:val="28"/>
        </w:rPr>
        <w:t>Пневмомолотки</w:t>
      </w:r>
      <w:proofErr w:type="spellEnd"/>
      <w:r w:rsidRPr="00E06FD5">
        <w:rPr>
          <w:rFonts w:ascii="Times New Roman" w:hAnsi="Times New Roman" w:cs="Times New Roman"/>
          <w:sz w:val="28"/>
          <w:szCs w:val="28"/>
        </w:rPr>
        <w:t xml:space="preserve">  - 6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FD5">
        <w:rPr>
          <w:rFonts w:ascii="Times New Roman" w:hAnsi="Times New Roman" w:cs="Times New Roman"/>
          <w:sz w:val="28"/>
          <w:szCs w:val="28"/>
        </w:rPr>
        <w:t>Пневмокусачки</w:t>
      </w:r>
      <w:proofErr w:type="spellEnd"/>
      <w:r w:rsidRPr="00E06FD5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FD5">
        <w:rPr>
          <w:rFonts w:ascii="Times New Roman" w:hAnsi="Times New Roman" w:cs="Times New Roman"/>
          <w:sz w:val="28"/>
          <w:szCs w:val="28"/>
        </w:rPr>
        <w:t>Пневмошлифмашины</w:t>
      </w:r>
      <w:proofErr w:type="spellEnd"/>
      <w:r w:rsidRPr="00E06FD5">
        <w:rPr>
          <w:rFonts w:ascii="Times New Roman" w:hAnsi="Times New Roman" w:cs="Times New Roman"/>
          <w:sz w:val="28"/>
          <w:szCs w:val="28"/>
        </w:rPr>
        <w:t xml:space="preserve"> – 8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FD5">
        <w:rPr>
          <w:rFonts w:ascii="Times New Roman" w:hAnsi="Times New Roman" w:cs="Times New Roman"/>
          <w:sz w:val="28"/>
          <w:szCs w:val="28"/>
        </w:rPr>
        <w:t>Пневмодрели</w:t>
      </w:r>
      <w:proofErr w:type="spellEnd"/>
      <w:r w:rsidRPr="00E06FD5">
        <w:rPr>
          <w:rFonts w:ascii="Times New Roman" w:hAnsi="Times New Roman" w:cs="Times New Roman"/>
          <w:sz w:val="28"/>
          <w:szCs w:val="28"/>
        </w:rPr>
        <w:t xml:space="preserve">  - 6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 xml:space="preserve">Отбойный </w:t>
      </w:r>
      <w:proofErr w:type="spellStart"/>
      <w:r w:rsidRPr="00E06FD5">
        <w:rPr>
          <w:rFonts w:ascii="Times New Roman" w:hAnsi="Times New Roman" w:cs="Times New Roman"/>
          <w:sz w:val="28"/>
          <w:szCs w:val="28"/>
        </w:rPr>
        <w:t>пневмомолоток</w:t>
      </w:r>
      <w:proofErr w:type="spellEnd"/>
      <w:r w:rsidRPr="00E06FD5">
        <w:rPr>
          <w:rFonts w:ascii="Times New Roman" w:hAnsi="Times New Roman" w:cs="Times New Roman"/>
          <w:sz w:val="28"/>
          <w:szCs w:val="28"/>
        </w:rPr>
        <w:t xml:space="preserve"> – 1 шт. 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Дрель электрическая   - 2 шт.</w:t>
      </w:r>
    </w:p>
    <w:p w:rsidR="0026736E" w:rsidRPr="00E06FD5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FD5">
        <w:rPr>
          <w:rFonts w:ascii="Times New Roman" w:hAnsi="Times New Roman" w:cs="Times New Roman"/>
          <w:sz w:val="28"/>
          <w:szCs w:val="28"/>
        </w:rPr>
        <w:t>Лобзик электрический  - 1 шт.</w:t>
      </w:r>
    </w:p>
    <w:p w:rsidR="0026736E" w:rsidRDefault="0026736E" w:rsidP="0026736E">
      <w:pPr>
        <w:pStyle w:val="ConsPlusNormal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FD5">
        <w:rPr>
          <w:rFonts w:ascii="Times New Roman" w:hAnsi="Times New Roman" w:cs="Times New Roman"/>
          <w:sz w:val="28"/>
          <w:szCs w:val="28"/>
        </w:rPr>
        <w:t>Шуруповерт</w:t>
      </w:r>
      <w:proofErr w:type="spellEnd"/>
      <w:r w:rsidRPr="00E06FD5">
        <w:rPr>
          <w:rFonts w:ascii="Times New Roman" w:hAnsi="Times New Roman" w:cs="Times New Roman"/>
          <w:sz w:val="28"/>
          <w:szCs w:val="28"/>
        </w:rPr>
        <w:t xml:space="preserve"> аккумуляторный   - 2 шт.</w:t>
      </w:r>
    </w:p>
    <w:p w:rsidR="0026736E" w:rsidRDefault="0026736E" w:rsidP="0026736E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607">
        <w:rPr>
          <w:rFonts w:ascii="Times New Roman" w:hAnsi="Times New Roman" w:cs="Times New Roman"/>
          <w:sz w:val="28"/>
          <w:szCs w:val="28"/>
        </w:rPr>
        <w:t>Ручной инструмент, оснастка (молотки, зубила, сверла, развертки, метчики, плашки, пилы по металлу и т.п.).</w:t>
      </w:r>
      <w:proofErr w:type="gramEnd"/>
    </w:p>
    <w:p w:rsidR="0026736E" w:rsidRPr="00DF6607" w:rsidRDefault="0026736E" w:rsidP="0026736E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Прокатный стан – 1 шт.</w:t>
      </w:r>
    </w:p>
    <w:p w:rsidR="0026736E" w:rsidRPr="00207849" w:rsidRDefault="0026736E" w:rsidP="0026736E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207849">
        <w:rPr>
          <w:sz w:val="28"/>
          <w:szCs w:val="28"/>
        </w:rPr>
        <w:t>Слесарная мастерская</w:t>
      </w:r>
      <w:r>
        <w:rPr>
          <w:sz w:val="28"/>
          <w:szCs w:val="28"/>
        </w:rPr>
        <w:t xml:space="preserve"> центрального кампуса</w:t>
      </w:r>
      <w:r w:rsidRPr="00207849">
        <w:rPr>
          <w:sz w:val="28"/>
          <w:szCs w:val="28"/>
        </w:rPr>
        <w:t xml:space="preserve"> (площадь 163,7 м</w:t>
      </w:r>
      <w:proofErr w:type="gramStart"/>
      <w:r w:rsidRPr="00207849">
        <w:rPr>
          <w:sz w:val="28"/>
          <w:szCs w:val="28"/>
          <w:vertAlign w:val="superscript"/>
        </w:rPr>
        <w:t>2</w:t>
      </w:r>
      <w:proofErr w:type="gramEnd"/>
      <w:r w:rsidRPr="00207849">
        <w:rPr>
          <w:sz w:val="28"/>
          <w:szCs w:val="28"/>
        </w:rPr>
        <w:t>) оснащен</w:t>
      </w:r>
      <w:r>
        <w:rPr>
          <w:sz w:val="28"/>
          <w:szCs w:val="28"/>
        </w:rPr>
        <w:t>а</w:t>
      </w:r>
      <w:r w:rsidRPr="00207849">
        <w:rPr>
          <w:sz w:val="28"/>
          <w:szCs w:val="28"/>
        </w:rPr>
        <w:t xml:space="preserve"> оборудованием и приспособлениями: 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Верстак слесарный – 15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Машина ручная сверлильная электрическая – 3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Механический динамометрический ключ – 2 ед.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НГ</w:t>
      </w:r>
      <w:proofErr w:type="gramStart"/>
      <w:r w:rsidRPr="00851534">
        <w:rPr>
          <w:sz w:val="28"/>
          <w:szCs w:val="28"/>
        </w:rPr>
        <w:t>2</w:t>
      </w:r>
      <w:proofErr w:type="gramEnd"/>
      <w:r w:rsidRPr="00851534">
        <w:rPr>
          <w:sz w:val="28"/>
          <w:szCs w:val="28"/>
        </w:rPr>
        <w:t xml:space="preserve">,5х2500 – </w:t>
      </w:r>
      <w:r>
        <w:rPr>
          <w:sz w:val="28"/>
          <w:szCs w:val="28"/>
        </w:rPr>
        <w:t>1</w:t>
      </w:r>
      <w:r w:rsidRPr="00851534">
        <w:rPr>
          <w:sz w:val="28"/>
          <w:szCs w:val="28"/>
        </w:rPr>
        <w:t xml:space="preserve">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Ножницы гильотинные СТД9АН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Плита для рубки и правки металла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lastRenderedPageBreak/>
        <w:t>Пылеулавливающая установка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вертикально-сверлильный ГС125-04 – 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</w:t>
      </w:r>
      <w:r>
        <w:rPr>
          <w:sz w:val="28"/>
          <w:szCs w:val="28"/>
        </w:rPr>
        <w:t>очный</w:t>
      </w:r>
      <w:r w:rsidRPr="00851534">
        <w:rPr>
          <w:sz w:val="28"/>
          <w:szCs w:val="28"/>
        </w:rPr>
        <w:t xml:space="preserve"> ЛР-1.135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листогибочный ЛР-1.135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Станок настольно-сверлильный ГС2112 – 3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настольный сверлильно-фрезерный </w:t>
      </w:r>
      <w:r w:rsidRPr="00851534">
        <w:rPr>
          <w:sz w:val="28"/>
          <w:szCs w:val="28"/>
          <w:lang w:val="en-US"/>
        </w:rPr>
        <w:t>JMD</w:t>
      </w:r>
      <w:r w:rsidRPr="00851534">
        <w:rPr>
          <w:sz w:val="28"/>
          <w:szCs w:val="28"/>
        </w:rPr>
        <w:t>-1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 xml:space="preserve">Станок </w:t>
      </w:r>
      <w:proofErr w:type="spellStart"/>
      <w:r w:rsidRPr="00851534">
        <w:rPr>
          <w:sz w:val="28"/>
          <w:szCs w:val="28"/>
        </w:rPr>
        <w:t>точильно</w:t>
      </w:r>
      <w:proofErr w:type="spellEnd"/>
      <w:r w:rsidRPr="00851534">
        <w:rPr>
          <w:sz w:val="28"/>
          <w:szCs w:val="28"/>
        </w:rPr>
        <w:t>-шлифовальный ТШ3х20 – 1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Стеллаж передвижной (тележка) – 2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Стол слесаря-ремонтника-15 ед.;</w:t>
      </w:r>
    </w:p>
    <w:p w:rsidR="0026736E" w:rsidRPr="00851534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слесарные ТСЧ-250Н – 15 ед.;</w:t>
      </w:r>
    </w:p>
    <w:p w:rsidR="0026736E" w:rsidRDefault="0026736E" w:rsidP="0026736E">
      <w:pPr>
        <w:pStyle w:val="a3"/>
        <w:numPr>
          <w:ilvl w:val="0"/>
          <w:numId w:val="7"/>
        </w:numPr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851534">
        <w:rPr>
          <w:sz w:val="28"/>
          <w:szCs w:val="28"/>
        </w:rPr>
        <w:t>Тиски станочные – 7 ед.</w:t>
      </w:r>
    </w:p>
    <w:p w:rsidR="0026736E" w:rsidRPr="00DE7B95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B95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E7B95">
        <w:rPr>
          <w:rFonts w:ascii="Times New Roman" w:hAnsi="Times New Roman" w:cs="Times New Roman"/>
          <w:b/>
          <w:sz w:val="28"/>
          <w:szCs w:val="28"/>
        </w:rPr>
        <w:t>. «Коммерция (по отраслям</w:t>
      </w:r>
      <w:proofErr w:type="gramStart"/>
      <w:r w:rsidRPr="00DE7B95">
        <w:rPr>
          <w:rFonts w:ascii="Times New Roman" w:hAnsi="Times New Roman" w:cs="Times New Roman"/>
          <w:b/>
          <w:sz w:val="28"/>
          <w:szCs w:val="28"/>
        </w:rPr>
        <w:t>)»</w:t>
      </w:r>
      <w:proofErr w:type="gramEnd"/>
      <w:r w:rsidRPr="00DE7B9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6736E" w:rsidRPr="001659AD" w:rsidRDefault="0026736E" w:rsidP="0026736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59AD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образовательной программы</w:t>
      </w:r>
      <w:r w:rsidRPr="001659AD">
        <w:rPr>
          <w:sz w:val="28"/>
          <w:szCs w:val="28"/>
        </w:rPr>
        <w:t xml:space="preserve"> учреждение располагает: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9AD">
        <w:rPr>
          <w:rFonts w:ascii="Times New Roman" w:hAnsi="Times New Roman" w:cs="Times New Roman"/>
          <w:sz w:val="28"/>
          <w:szCs w:val="28"/>
        </w:rPr>
        <w:t>- кабинетами: социально-экономических дисциплин; иностранного языка; математики; экономики организации; статистики; менеджмента; маркетинга; документационного обеспечения управления; правового обеспечения профессиональной деятельности; бухгалтерского учета; финансов, налогов и налогообложения; стандартизации, метрологии и подтверждения соответствия; безопасности жизнедеятельности; организации коммерческой деятельности и логистики;</w:t>
      </w:r>
      <w:proofErr w:type="gramEnd"/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 xml:space="preserve">- лабораториями: информационных технологий </w:t>
      </w:r>
      <w:proofErr w:type="gramStart"/>
      <w:r w:rsidRPr="001659A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59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59AD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gramEnd"/>
      <w:r w:rsidRPr="001659AD">
        <w:rPr>
          <w:rFonts w:ascii="Times New Roman" w:hAnsi="Times New Roman" w:cs="Times New Roman"/>
          <w:sz w:val="28"/>
          <w:szCs w:val="28"/>
        </w:rPr>
        <w:t xml:space="preserve"> в деятельности; технического оснащения торговых организаций и охраны труда; товароведения.</w:t>
      </w:r>
    </w:p>
    <w:p w:rsidR="0026736E" w:rsidRPr="001659AD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спортивным комплексом:</w:t>
      </w:r>
      <w:r w:rsidRPr="001659AD">
        <w:rPr>
          <w:rFonts w:ascii="Times New Roman" w:eastAsia="Calibri" w:hAnsi="Times New Roman" w:cs="Times New Roman"/>
          <w:sz w:val="28"/>
          <w:szCs w:val="28"/>
        </w:rPr>
        <w:t xml:space="preserve"> тренажерный зал, </w:t>
      </w:r>
      <w:r w:rsidRPr="001659AD">
        <w:rPr>
          <w:rFonts w:ascii="Times New Roman" w:hAnsi="Times New Roman" w:cs="Times New Roman"/>
          <w:sz w:val="28"/>
          <w:szCs w:val="28"/>
        </w:rPr>
        <w:t>спортивный зал, открытый стадион широкого профиля с элементами полосы препятствий, место для стрельбы.</w:t>
      </w:r>
    </w:p>
    <w:p w:rsidR="0026736E" w:rsidRPr="006924FE" w:rsidRDefault="0026736E" w:rsidP="00267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9AD">
        <w:rPr>
          <w:rFonts w:ascii="Times New Roman" w:hAnsi="Times New Roman" w:cs="Times New Roman"/>
          <w:sz w:val="28"/>
          <w:szCs w:val="28"/>
        </w:rPr>
        <w:t>- залами: библиотека, читальный зал с выходом в сеть Интернет, актовый зал.</w:t>
      </w:r>
    </w:p>
    <w:p w:rsidR="0026736E" w:rsidRDefault="0026736E" w:rsidP="0026736E">
      <w:pPr>
        <w:spacing w:line="360" w:lineRule="auto"/>
        <w:jc w:val="both"/>
        <w:rPr>
          <w:sz w:val="28"/>
          <w:szCs w:val="28"/>
        </w:rPr>
      </w:pPr>
    </w:p>
    <w:p w:rsidR="0026736E" w:rsidRDefault="0026736E" w:rsidP="0026736E">
      <w:pPr>
        <w:spacing w:line="360" w:lineRule="auto"/>
        <w:jc w:val="both"/>
        <w:rPr>
          <w:sz w:val="28"/>
          <w:szCs w:val="28"/>
        </w:rPr>
      </w:pPr>
    </w:p>
    <w:p w:rsidR="0026736E" w:rsidRDefault="0026736E" w:rsidP="0026736E">
      <w:pPr>
        <w:spacing w:line="360" w:lineRule="auto"/>
        <w:jc w:val="both"/>
        <w:rPr>
          <w:sz w:val="28"/>
          <w:szCs w:val="28"/>
        </w:rPr>
      </w:pPr>
    </w:p>
    <w:p w:rsidR="0026736E" w:rsidRDefault="0026736E" w:rsidP="0026736E">
      <w:pPr>
        <w:spacing w:line="360" w:lineRule="auto"/>
        <w:jc w:val="both"/>
        <w:rPr>
          <w:sz w:val="28"/>
          <w:szCs w:val="28"/>
        </w:rPr>
      </w:pPr>
    </w:p>
    <w:p w:rsidR="0060383C" w:rsidRDefault="0026736E" w:rsidP="0026736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Учебный центр располагает следующим</w:t>
      </w:r>
      <w:r w:rsidR="0060383C">
        <w:rPr>
          <w:rFonts w:eastAsia="Calibri"/>
          <w:sz w:val="28"/>
          <w:szCs w:val="28"/>
        </w:rPr>
        <w:t xml:space="preserve"> оборудование</w:t>
      </w:r>
      <w:r>
        <w:rPr>
          <w:rFonts w:eastAsia="Calibri"/>
          <w:sz w:val="28"/>
          <w:szCs w:val="28"/>
        </w:rPr>
        <w:t>м для профессий и специальностей</w:t>
      </w:r>
      <w:r w:rsidR="0060383C">
        <w:rPr>
          <w:rFonts w:eastAsia="Calibri"/>
          <w:sz w:val="28"/>
          <w:szCs w:val="28"/>
        </w:rPr>
        <w:t>:</w:t>
      </w:r>
    </w:p>
    <w:p w:rsidR="0060383C" w:rsidRDefault="0060383C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60383C">
        <w:rPr>
          <w:rFonts w:eastAsia="Calibri"/>
          <w:sz w:val="28"/>
          <w:szCs w:val="28"/>
        </w:rPr>
        <w:t>«Сварщик»</w:t>
      </w:r>
      <w:r w:rsidR="0026736E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«Сварочные технологии»</w:t>
      </w:r>
      <w:r w:rsidRPr="0060383C">
        <w:rPr>
          <w:rFonts w:eastAsia="Calibri"/>
          <w:sz w:val="28"/>
          <w:szCs w:val="28"/>
        </w:rPr>
        <w:t xml:space="preserve"> </w:t>
      </w:r>
      <w:r w:rsidR="0026736E">
        <w:rPr>
          <w:sz w:val="28"/>
          <w:szCs w:val="28"/>
        </w:rPr>
        <w:t xml:space="preserve">- </w:t>
      </w:r>
      <w:r w:rsidRPr="0060383C">
        <w:rPr>
          <w:sz w:val="28"/>
          <w:szCs w:val="28"/>
        </w:rPr>
        <w:t>лаборатория «</w:t>
      </w:r>
      <w:r>
        <w:rPr>
          <w:sz w:val="28"/>
          <w:szCs w:val="28"/>
        </w:rPr>
        <w:t>Виртуальный тренажер сварщика»,</w:t>
      </w:r>
    </w:p>
    <w:p w:rsidR="0060383C" w:rsidRDefault="0060383C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0383C">
        <w:rPr>
          <w:rFonts w:eastAsia="Calibri"/>
          <w:sz w:val="28"/>
          <w:szCs w:val="28"/>
        </w:rPr>
        <w:t xml:space="preserve"> «Мехатроника и мобильная робототехника»</w:t>
      </w:r>
      <w:r>
        <w:rPr>
          <w:rFonts w:eastAsia="Calibri"/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Техническая эксплуатация и обслуживание </w:t>
      </w:r>
      <w:proofErr w:type="spellStart"/>
      <w:r>
        <w:rPr>
          <w:color w:val="000000"/>
          <w:sz w:val="28"/>
          <w:szCs w:val="28"/>
        </w:rPr>
        <w:t>робототизированного</w:t>
      </w:r>
      <w:proofErr w:type="spellEnd"/>
      <w:r>
        <w:rPr>
          <w:color w:val="000000"/>
          <w:sz w:val="28"/>
          <w:szCs w:val="28"/>
        </w:rPr>
        <w:t xml:space="preserve"> производства» </w:t>
      </w:r>
      <w:r w:rsidRPr="0060383C">
        <w:rPr>
          <w:rFonts w:eastAsia="Calibri"/>
          <w:sz w:val="28"/>
          <w:szCs w:val="28"/>
        </w:rPr>
        <w:t xml:space="preserve"> - </w:t>
      </w:r>
      <w:r w:rsidRPr="0060383C">
        <w:rPr>
          <w:color w:val="000000"/>
          <w:sz w:val="28"/>
          <w:szCs w:val="28"/>
        </w:rPr>
        <w:t>лаборатория «</w:t>
      </w:r>
      <w:proofErr w:type="spellStart"/>
      <w:r w:rsidRPr="0060383C">
        <w:rPr>
          <w:color w:val="000000"/>
          <w:sz w:val="28"/>
          <w:szCs w:val="28"/>
        </w:rPr>
        <w:t>Гидро</w:t>
      </w:r>
      <w:proofErr w:type="spellEnd"/>
      <w:r w:rsidRPr="0060383C">
        <w:rPr>
          <w:color w:val="000000"/>
          <w:sz w:val="28"/>
          <w:szCs w:val="28"/>
        </w:rPr>
        <w:t xml:space="preserve"> и </w:t>
      </w:r>
      <w:proofErr w:type="spellStart"/>
      <w:r w:rsidRPr="0060383C">
        <w:rPr>
          <w:color w:val="000000"/>
          <w:sz w:val="28"/>
          <w:szCs w:val="28"/>
        </w:rPr>
        <w:t>пневмоприводы</w:t>
      </w:r>
      <w:proofErr w:type="spellEnd"/>
      <w:r w:rsidRPr="0060383C">
        <w:rPr>
          <w:color w:val="000000"/>
          <w:sz w:val="28"/>
          <w:szCs w:val="28"/>
        </w:rPr>
        <w:t xml:space="preserve"> и релейная автоматика», лаборатория «Основы </w:t>
      </w:r>
      <w:proofErr w:type="spellStart"/>
      <w:r w:rsidRPr="0060383C">
        <w:rPr>
          <w:color w:val="000000"/>
          <w:sz w:val="28"/>
          <w:szCs w:val="28"/>
        </w:rPr>
        <w:t>мехатроники</w:t>
      </w:r>
      <w:proofErr w:type="spellEnd"/>
      <w:r w:rsidRPr="0060383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Pr="0060383C">
        <w:rPr>
          <w:sz w:val="28"/>
          <w:szCs w:val="28"/>
        </w:rPr>
        <w:t xml:space="preserve">комплект оборудования для оснащения лаборатории "ПЛК в системах автоматического управления", </w:t>
      </w:r>
    </w:p>
    <w:p w:rsidR="0060383C" w:rsidRDefault="0060383C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всех специальностей - </w:t>
      </w:r>
      <w:r w:rsidRPr="0060383C">
        <w:rPr>
          <w:sz w:val="28"/>
          <w:szCs w:val="28"/>
        </w:rPr>
        <w:t xml:space="preserve">лаборатория технической механики, </w:t>
      </w:r>
      <w:r>
        <w:rPr>
          <w:sz w:val="28"/>
          <w:szCs w:val="28"/>
        </w:rPr>
        <w:t xml:space="preserve">лаборатория </w:t>
      </w:r>
      <w:r w:rsidRPr="0060383C">
        <w:rPr>
          <w:sz w:val="28"/>
          <w:szCs w:val="28"/>
        </w:rPr>
        <w:t>измерительна</w:t>
      </w:r>
      <w:r>
        <w:rPr>
          <w:sz w:val="28"/>
          <w:szCs w:val="28"/>
        </w:rPr>
        <w:t>я, лаборатория электротехники;</w:t>
      </w:r>
    </w:p>
    <w:p w:rsidR="0060383C" w:rsidRDefault="0060383C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«Аддитивные технологии» - лаборатория аддитивных технологий;</w:t>
      </w:r>
    </w:p>
    <w:p w:rsidR="0060383C" w:rsidRDefault="0060383C" w:rsidP="0026736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383C">
        <w:rPr>
          <w:sz w:val="28"/>
          <w:szCs w:val="28"/>
        </w:rPr>
        <w:t xml:space="preserve"> </w:t>
      </w:r>
      <w:r>
        <w:rPr>
          <w:sz w:val="28"/>
          <w:szCs w:val="28"/>
        </w:rPr>
        <w:t>- «</w:t>
      </w:r>
      <w:r>
        <w:rPr>
          <w:color w:val="000000"/>
          <w:sz w:val="28"/>
          <w:szCs w:val="28"/>
        </w:rPr>
        <w:t xml:space="preserve">Техническая эксплуатация и обслуживание </w:t>
      </w:r>
      <w:proofErr w:type="spellStart"/>
      <w:r>
        <w:rPr>
          <w:color w:val="000000"/>
          <w:sz w:val="28"/>
          <w:szCs w:val="28"/>
        </w:rPr>
        <w:t>робототизированного</w:t>
      </w:r>
      <w:proofErr w:type="spellEnd"/>
      <w:r>
        <w:rPr>
          <w:color w:val="000000"/>
          <w:sz w:val="28"/>
          <w:szCs w:val="28"/>
        </w:rPr>
        <w:t xml:space="preserve"> производства» - лаборатория промышленных роботов</w:t>
      </w:r>
    </w:p>
    <w:p w:rsidR="0060383C" w:rsidRDefault="0060383C" w:rsidP="0026736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«Технология производства изделий из полимерных композитов» - лаборатория композитных материалов.</w:t>
      </w:r>
    </w:p>
    <w:p w:rsidR="0026736E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Тренировочный полигон имеет оборудование, приобретенное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утвержденных спецификаций (инфраструктурных листов) с учетом требований национальных экспертов Ворлдскиллс по 9 компетенциям:</w:t>
      </w:r>
    </w:p>
    <w:p w:rsidR="0026736E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C46313">
        <w:rPr>
          <w:sz w:val="28"/>
          <w:szCs w:val="28"/>
        </w:rPr>
        <w:t>шесть единиц оборудования с программным обеспечением и оснасткой</w:t>
      </w:r>
      <w:r>
        <w:rPr>
          <w:sz w:val="28"/>
          <w:szCs w:val="28"/>
        </w:rPr>
        <w:t xml:space="preserve">, в том числе </w:t>
      </w:r>
      <w:r w:rsidRPr="00C46313">
        <w:rPr>
          <w:sz w:val="28"/>
          <w:szCs w:val="28"/>
        </w:rPr>
        <w:t xml:space="preserve"> два фрезерных станка с ЧПУ, два токарных станка с ЧПУ, </w:t>
      </w:r>
    </w:p>
    <w:p w:rsidR="0026736E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6313">
        <w:rPr>
          <w:sz w:val="28"/>
          <w:szCs w:val="28"/>
        </w:rPr>
        <w:t xml:space="preserve">станок токарно-винторезный, </w:t>
      </w:r>
    </w:p>
    <w:p w:rsidR="0026736E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6313">
        <w:rPr>
          <w:sz w:val="28"/>
          <w:szCs w:val="28"/>
        </w:rPr>
        <w:t>цирк</w:t>
      </w:r>
      <w:r>
        <w:rPr>
          <w:sz w:val="28"/>
          <w:szCs w:val="28"/>
        </w:rPr>
        <w:t xml:space="preserve">улярная пила с подвижным столом, </w:t>
      </w:r>
    </w:p>
    <w:p w:rsidR="0026736E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MPS</w:t>
      </w:r>
      <w:r>
        <w:rPr>
          <w:sz w:val="28"/>
          <w:szCs w:val="28"/>
        </w:rPr>
        <w:t xml:space="preserve"> станции для компетенций</w:t>
      </w:r>
    </w:p>
    <w:p w:rsidR="0026736E" w:rsidRPr="008B07CB" w:rsidRDefault="0026736E" w:rsidP="002673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07CB">
        <w:rPr>
          <w:sz w:val="28"/>
          <w:szCs w:val="28"/>
        </w:rPr>
        <w:t>оборудование, инструмент и оснастк</w:t>
      </w:r>
      <w:r>
        <w:rPr>
          <w:sz w:val="28"/>
          <w:szCs w:val="28"/>
        </w:rPr>
        <w:t>а</w:t>
      </w:r>
      <w:r w:rsidRPr="008B07CB">
        <w:rPr>
          <w:sz w:val="28"/>
          <w:szCs w:val="28"/>
        </w:rPr>
        <w:t xml:space="preserve"> для компетенций «Сварочные технологии», «Обработка листового металла», «Мобильная робототехника», «Инженерный дизайн </w:t>
      </w:r>
      <w:r w:rsidRPr="008B07CB">
        <w:rPr>
          <w:sz w:val="28"/>
          <w:szCs w:val="28"/>
          <w:lang w:val="en-US"/>
        </w:rPr>
        <w:t>CAD</w:t>
      </w:r>
      <w:r w:rsidRPr="008B07CB">
        <w:rPr>
          <w:sz w:val="28"/>
          <w:szCs w:val="28"/>
        </w:rPr>
        <w:t>», «Токарные работы на станках с ЧПУ», «Электромонтаж», «Изготовление прототипов».</w:t>
      </w:r>
    </w:p>
    <w:p w:rsidR="0028434F" w:rsidRPr="009776FD" w:rsidRDefault="0028434F" w:rsidP="0028434F">
      <w:pPr>
        <w:spacing w:line="360" w:lineRule="auto"/>
        <w:jc w:val="center"/>
        <w:rPr>
          <w:b/>
          <w:sz w:val="28"/>
          <w:szCs w:val="28"/>
        </w:rPr>
      </w:pPr>
      <w:r w:rsidRPr="009776FD">
        <w:rPr>
          <w:b/>
          <w:sz w:val="28"/>
          <w:szCs w:val="28"/>
        </w:rPr>
        <w:lastRenderedPageBreak/>
        <w:t xml:space="preserve">Наличие материально-технической базы для проведения </w:t>
      </w:r>
      <w:proofErr w:type="spellStart"/>
      <w:r w:rsidRPr="009776FD">
        <w:rPr>
          <w:b/>
          <w:sz w:val="28"/>
          <w:szCs w:val="28"/>
        </w:rPr>
        <w:t>внеучебной</w:t>
      </w:r>
      <w:proofErr w:type="spellEnd"/>
      <w:r w:rsidRPr="009776FD">
        <w:rPr>
          <w:b/>
          <w:sz w:val="28"/>
          <w:szCs w:val="28"/>
        </w:rPr>
        <w:t xml:space="preserve"> работы:</w:t>
      </w:r>
    </w:p>
    <w:p w:rsidR="002133EE" w:rsidRPr="002133EE" w:rsidRDefault="002133EE" w:rsidP="002133EE">
      <w:pPr>
        <w:spacing w:line="276" w:lineRule="auto"/>
        <w:ind w:firstLine="708"/>
        <w:jc w:val="both"/>
        <w:rPr>
          <w:sz w:val="28"/>
          <w:szCs w:val="28"/>
        </w:rPr>
      </w:pPr>
      <w:r w:rsidRPr="00B51ED3">
        <w:rPr>
          <w:sz w:val="28"/>
          <w:szCs w:val="28"/>
        </w:rPr>
        <w:t xml:space="preserve">В учебно-воспитательном процессе преподаватели колледжа используют </w:t>
      </w:r>
      <w:proofErr w:type="gramStart"/>
      <w:r w:rsidRPr="00B51ED3">
        <w:rPr>
          <w:sz w:val="28"/>
          <w:szCs w:val="28"/>
        </w:rPr>
        <w:t>техническими</w:t>
      </w:r>
      <w:proofErr w:type="gramEnd"/>
      <w:r w:rsidRPr="00B51ED3">
        <w:rPr>
          <w:sz w:val="28"/>
          <w:szCs w:val="28"/>
        </w:rPr>
        <w:t xml:space="preserve"> средства обучения: телевизоры, DVD-проигрыватели, </w:t>
      </w:r>
      <w:r>
        <w:rPr>
          <w:sz w:val="28"/>
          <w:szCs w:val="28"/>
        </w:rPr>
        <w:t>м</w:t>
      </w:r>
      <w:r w:rsidRPr="00B51ED3">
        <w:rPr>
          <w:sz w:val="28"/>
          <w:szCs w:val="28"/>
        </w:rPr>
        <w:t xml:space="preserve">ультимедийные проекторы. Имеются цифровые кинокамера и фотоаппараты, многофункциональные устройства комплект музыкального оборудования  для проведения </w:t>
      </w:r>
      <w:r w:rsidRPr="002133EE">
        <w:rPr>
          <w:sz w:val="28"/>
          <w:szCs w:val="28"/>
        </w:rPr>
        <w:t>музыкальных вечеров и других мероприятий.</w:t>
      </w:r>
    </w:p>
    <w:p w:rsidR="002133EE" w:rsidRPr="00B51ED3" w:rsidRDefault="002133EE" w:rsidP="002133EE">
      <w:pPr>
        <w:spacing w:line="276" w:lineRule="auto"/>
        <w:rPr>
          <w:sz w:val="28"/>
          <w:szCs w:val="28"/>
        </w:rPr>
      </w:pPr>
      <w:r w:rsidRPr="002133EE">
        <w:rPr>
          <w:sz w:val="28"/>
          <w:szCs w:val="28"/>
        </w:rPr>
        <w:t xml:space="preserve"> </w:t>
      </w:r>
      <w:r w:rsidRPr="002133EE">
        <w:rPr>
          <w:sz w:val="28"/>
          <w:szCs w:val="28"/>
        </w:rPr>
        <w:tab/>
        <w:t>Материально-техническая база учреждения представлена:</w:t>
      </w:r>
    </w:p>
    <w:p w:rsidR="002133EE" w:rsidRPr="00AD523C" w:rsidRDefault="002133EE" w:rsidP="002133EE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51ED3">
        <w:rPr>
          <w:sz w:val="28"/>
          <w:szCs w:val="28"/>
        </w:rPr>
        <w:t xml:space="preserve">1. </w:t>
      </w:r>
      <w:r w:rsidRPr="00B51ED3">
        <w:rPr>
          <w:b/>
          <w:sz w:val="28"/>
          <w:szCs w:val="28"/>
        </w:rPr>
        <w:t>А</w:t>
      </w:r>
      <w:r w:rsidRPr="00B51ED3">
        <w:rPr>
          <w:sz w:val="28"/>
          <w:szCs w:val="28"/>
        </w:rPr>
        <w:t>ктовый зал.</w:t>
      </w:r>
    </w:p>
    <w:p w:rsidR="002133EE" w:rsidRPr="002133EE" w:rsidRDefault="002133EE" w:rsidP="002133EE">
      <w:pPr>
        <w:spacing w:line="360" w:lineRule="auto"/>
        <w:ind w:firstLine="708"/>
        <w:jc w:val="both"/>
        <w:rPr>
          <w:sz w:val="28"/>
          <w:szCs w:val="28"/>
        </w:rPr>
      </w:pPr>
      <w:r w:rsidRPr="00AD523C">
        <w:rPr>
          <w:sz w:val="28"/>
          <w:szCs w:val="28"/>
        </w:rPr>
        <w:t>2</w:t>
      </w:r>
      <w:r w:rsidRPr="002133EE">
        <w:rPr>
          <w:sz w:val="28"/>
          <w:szCs w:val="28"/>
        </w:rPr>
        <w:t xml:space="preserve">. Спортивный зал, тренажерный зал. </w:t>
      </w:r>
    </w:p>
    <w:p w:rsidR="002133EE" w:rsidRPr="002133EE" w:rsidRDefault="002133EE" w:rsidP="002133EE">
      <w:pPr>
        <w:spacing w:line="360" w:lineRule="auto"/>
        <w:ind w:firstLine="708"/>
        <w:jc w:val="both"/>
        <w:rPr>
          <w:sz w:val="28"/>
          <w:szCs w:val="28"/>
        </w:rPr>
      </w:pPr>
      <w:r w:rsidRPr="002133EE">
        <w:rPr>
          <w:sz w:val="28"/>
          <w:szCs w:val="28"/>
        </w:rPr>
        <w:t>3. Спортивная площадка, состоящая из 4 сооружений.</w:t>
      </w:r>
    </w:p>
    <w:p w:rsidR="002133EE" w:rsidRPr="002133EE" w:rsidRDefault="002133EE" w:rsidP="002133EE">
      <w:pPr>
        <w:spacing w:line="360" w:lineRule="auto"/>
        <w:ind w:firstLine="708"/>
        <w:jc w:val="both"/>
        <w:rPr>
          <w:sz w:val="28"/>
          <w:szCs w:val="28"/>
        </w:rPr>
      </w:pPr>
      <w:r w:rsidRPr="002133EE">
        <w:rPr>
          <w:sz w:val="28"/>
          <w:szCs w:val="28"/>
        </w:rPr>
        <w:t>4. Музей.</w:t>
      </w:r>
    </w:p>
    <w:p w:rsidR="002133EE" w:rsidRPr="00AD523C" w:rsidRDefault="002133EE" w:rsidP="002133EE">
      <w:pPr>
        <w:spacing w:line="360" w:lineRule="auto"/>
        <w:ind w:firstLine="708"/>
        <w:jc w:val="both"/>
        <w:rPr>
          <w:sz w:val="28"/>
          <w:szCs w:val="28"/>
        </w:rPr>
      </w:pPr>
      <w:r w:rsidRPr="002133EE">
        <w:rPr>
          <w:sz w:val="28"/>
          <w:szCs w:val="28"/>
        </w:rPr>
        <w:t>5. Библиотека.</w:t>
      </w:r>
    </w:p>
    <w:p w:rsidR="002133EE" w:rsidRDefault="002133EE" w:rsidP="002133EE">
      <w:pPr>
        <w:shd w:val="clear" w:color="auto" w:fill="FFFFFF"/>
        <w:spacing w:line="360" w:lineRule="auto"/>
        <w:ind w:right="7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Актовый зал Колледжа  – 200 посадочных мест, оснащён современной радиосистемой, имеется акустическая система, микрофоны – 6 шт., микшер</w:t>
      </w:r>
      <w:r w:rsidRPr="00E30C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Ymaha</w:t>
      </w:r>
      <w:proofErr w:type="spellEnd"/>
      <w:r w:rsidRPr="00E30CE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– 130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, акустические гитары – 11 шт.,  пианино «Элегия».</w:t>
      </w:r>
    </w:p>
    <w:p w:rsidR="002133EE" w:rsidRDefault="002133EE" w:rsidP="002133EE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Спортивная база включает  в себя 2 спортивных зала, 2 тренажерных зала. Спортивный зал оснащен всем необходимым спортивным инвентарем для проведения  учебных занятий и спортивных секций: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перекладина,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бревно гимнастическое;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конь гимнастический;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мостик подкидной деревянный;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маты гимнастические; 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скамейки гимнастические;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палки гимнастические;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канат для перетягивания;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скакалки;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обручи;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мячи набивные 1.5 – </w:t>
      </w:r>
      <w:smartTag w:uri="urn:schemas-microsoft-com:office:smarttags" w:element="metricconverter">
        <w:smartTagPr>
          <w:attr w:name="ProductID" w:val="2 кг"/>
        </w:smartTagPr>
        <w:r w:rsidRPr="0057775E">
          <w:rPr>
            <w:bCs/>
            <w:sz w:val="28"/>
            <w:szCs w:val="28"/>
          </w:rPr>
          <w:t>2 кг</w:t>
        </w:r>
      </w:smartTag>
      <w:r w:rsidRPr="0057775E">
        <w:rPr>
          <w:bCs/>
          <w:sz w:val="28"/>
          <w:szCs w:val="28"/>
        </w:rPr>
        <w:t xml:space="preserve">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мячи баскетбольные;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мячи волейбольные;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мячи футбольные;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футбольные ворота;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баскетбольные щиты;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lastRenderedPageBreak/>
        <w:t xml:space="preserve">столы теннисные;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сетки для настольного тенниса, ракетки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>тренажеры; штанга; велотренажер;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>секундомер;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рулетка; </w:t>
      </w:r>
    </w:p>
    <w:p w:rsidR="002133EE" w:rsidRPr="0057775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 xml:space="preserve">гранаты женские, мужские; </w:t>
      </w:r>
    </w:p>
    <w:p w:rsidR="002133EE" w:rsidRPr="002133EE" w:rsidRDefault="002133EE" w:rsidP="002133EE">
      <w:pPr>
        <w:numPr>
          <w:ilvl w:val="0"/>
          <w:numId w:val="4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7775E">
        <w:rPr>
          <w:bCs/>
          <w:sz w:val="28"/>
          <w:szCs w:val="28"/>
        </w:rPr>
        <w:t>ядро.</w:t>
      </w:r>
    </w:p>
    <w:p w:rsidR="002133EE" w:rsidRPr="00B51ED3" w:rsidRDefault="002133EE" w:rsidP="002133EE">
      <w:pPr>
        <w:spacing w:line="360" w:lineRule="auto"/>
        <w:ind w:firstLine="709"/>
        <w:jc w:val="both"/>
        <w:rPr>
          <w:sz w:val="28"/>
          <w:szCs w:val="28"/>
        </w:rPr>
      </w:pPr>
      <w:r w:rsidRPr="002133EE">
        <w:rPr>
          <w:sz w:val="28"/>
          <w:szCs w:val="28"/>
        </w:rPr>
        <w:t>Музей Учреждения кампуса «Центральный» оснащен интерактивной доской  и мультимедийным столом.</w:t>
      </w:r>
    </w:p>
    <w:p w:rsidR="001659AD" w:rsidRPr="00E161C8" w:rsidRDefault="00223C01" w:rsidP="002133EE">
      <w:pPr>
        <w:shd w:val="clear" w:color="auto" w:fill="FFFFFF"/>
        <w:spacing w:line="360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Материально-техническая база </w:t>
      </w:r>
      <w:r w:rsidR="00187356">
        <w:rPr>
          <w:sz w:val="28"/>
          <w:szCs w:val="28"/>
        </w:rPr>
        <w:t>по всем профессиям</w:t>
      </w:r>
      <w:r w:rsidR="002133EE">
        <w:rPr>
          <w:sz w:val="28"/>
          <w:szCs w:val="28"/>
        </w:rPr>
        <w:t xml:space="preserve"> и специальностям</w:t>
      </w:r>
      <w:r w:rsidR="00187356">
        <w:rPr>
          <w:sz w:val="28"/>
          <w:szCs w:val="28"/>
        </w:rPr>
        <w:t xml:space="preserve"> соответствует ФГОС</w:t>
      </w:r>
      <w:r w:rsidR="002133EE">
        <w:rPr>
          <w:sz w:val="28"/>
          <w:szCs w:val="28"/>
        </w:rPr>
        <w:t xml:space="preserve"> СПО</w:t>
      </w:r>
      <w:r w:rsidR="00187356">
        <w:rPr>
          <w:sz w:val="28"/>
          <w:szCs w:val="28"/>
        </w:rPr>
        <w:t>. Н</w:t>
      </w:r>
      <w:r>
        <w:rPr>
          <w:sz w:val="28"/>
          <w:szCs w:val="28"/>
        </w:rPr>
        <w:t xml:space="preserve">еобходимо </w:t>
      </w:r>
      <w:r w:rsidR="00187356">
        <w:rPr>
          <w:sz w:val="28"/>
          <w:szCs w:val="28"/>
        </w:rPr>
        <w:t>продолжить модернизацию</w:t>
      </w:r>
      <w:r>
        <w:rPr>
          <w:sz w:val="28"/>
          <w:szCs w:val="28"/>
        </w:rPr>
        <w:t xml:space="preserve"> мате</w:t>
      </w:r>
      <w:r w:rsidR="00187356">
        <w:rPr>
          <w:sz w:val="28"/>
          <w:szCs w:val="28"/>
        </w:rPr>
        <w:t>риально-технической базы</w:t>
      </w:r>
      <w:r>
        <w:rPr>
          <w:sz w:val="28"/>
          <w:szCs w:val="28"/>
        </w:rPr>
        <w:t xml:space="preserve"> по профессии «Электромонтер по ремонту и обслуживанию электрооборудования (п</w:t>
      </w:r>
      <w:r w:rsidR="002133EE">
        <w:rPr>
          <w:sz w:val="28"/>
          <w:szCs w:val="28"/>
        </w:rPr>
        <w:t xml:space="preserve">о отраслям)», </w:t>
      </w:r>
      <w:r w:rsidR="00B519D5" w:rsidRPr="00E161C8">
        <w:rPr>
          <w:sz w:val="28"/>
          <w:szCs w:val="28"/>
        </w:rPr>
        <w:t>«</w:t>
      </w:r>
      <w:r w:rsidR="00E161C8" w:rsidRPr="00E161C8">
        <w:rPr>
          <w:sz w:val="28"/>
          <w:szCs w:val="28"/>
        </w:rPr>
        <w:t>Монтаж, наладка и эксплуатация электрооборудования промышленных и гражданских зданий</w:t>
      </w:r>
      <w:r w:rsidR="00B519D5" w:rsidRPr="00E161C8">
        <w:rPr>
          <w:sz w:val="28"/>
          <w:szCs w:val="28"/>
        </w:rPr>
        <w:t>»</w:t>
      </w:r>
      <w:r w:rsidR="00D856C5">
        <w:rPr>
          <w:sz w:val="28"/>
          <w:szCs w:val="28"/>
        </w:rPr>
        <w:t xml:space="preserve">, </w:t>
      </w:r>
      <w:r w:rsidR="00D856C5" w:rsidRPr="00D856C5">
        <w:rPr>
          <w:sz w:val="28"/>
          <w:szCs w:val="28"/>
        </w:rPr>
        <w:t>«Техническая эксплуатация и обслуживание электрического и электромеханическо</w:t>
      </w:r>
      <w:r w:rsidR="00D856C5">
        <w:rPr>
          <w:sz w:val="28"/>
          <w:szCs w:val="28"/>
        </w:rPr>
        <w:t>го об</w:t>
      </w:r>
      <w:r w:rsidR="00475D32">
        <w:rPr>
          <w:sz w:val="28"/>
          <w:szCs w:val="28"/>
        </w:rPr>
        <w:t>орудования (по отраслям)».</w:t>
      </w:r>
    </w:p>
    <w:sectPr w:rsidR="001659AD" w:rsidRPr="00E161C8" w:rsidSect="00256470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2FC" w:rsidRDefault="007D32FC" w:rsidP="00852DD1">
      <w:r>
        <w:separator/>
      </w:r>
    </w:p>
  </w:endnote>
  <w:endnote w:type="continuationSeparator" w:id="0">
    <w:p w:rsidR="007D32FC" w:rsidRDefault="007D32FC" w:rsidP="0085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660411"/>
      <w:docPartObj>
        <w:docPartGallery w:val="Page Numbers (Bottom of Page)"/>
        <w:docPartUnique/>
      </w:docPartObj>
    </w:sdtPr>
    <w:sdtContent>
      <w:p w:rsidR="00E34825" w:rsidRDefault="00E34825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097">
          <w:rPr>
            <w:noProof/>
          </w:rPr>
          <w:t>150</w:t>
        </w:r>
        <w:r>
          <w:rPr>
            <w:noProof/>
          </w:rPr>
          <w:fldChar w:fldCharType="end"/>
        </w:r>
      </w:p>
    </w:sdtContent>
  </w:sdt>
  <w:p w:rsidR="00E34825" w:rsidRDefault="00E3482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2FC" w:rsidRDefault="007D32FC" w:rsidP="00852DD1">
      <w:r>
        <w:separator/>
      </w:r>
    </w:p>
  </w:footnote>
  <w:footnote w:type="continuationSeparator" w:id="0">
    <w:p w:rsidR="007D32FC" w:rsidRDefault="007D32FC" w:rsidP="00852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AEA"/>
    <w:multiLevelType w:val="hybridMultilevel"/>
    <w:tmpl w:val="E3025E48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50B3027"/>
    <w:multiLevelType w:val="hybridMultilevel"/>
    <w:tmpl w:val="26D641D4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5F6554D"/>
    <w:multiLevelType w:val="hybridMultilevel"/>
    <w:tmpl w:val="6EDC751A"/>
    <w:lvl w:ilvl="0" w:tplc="AE4C11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15625A"/>
    <w:multiLevelType w:val="hybridMultilevel"/>
    <w:tmpl w:val="A3E61D34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E672E"/>
    <w:multiLevelType w:val="hybridMultilevel"/>
    <w:tmpl w:val="6568E4CC"/>
    <w:lvl w:ilvl="0" w:tplc="0CEE46DA">
      <w:start w:val="1"/>
      <w:numFmt w:val="upperRoman"/>
      <w:lvlText w:val="%1."/>
      <w:lvlJc w:val="left"/>
      <w:pPr>
        <w:ind w:left="141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09400413"/>
    <w:multiLevelType w:val="hybridMultilevel"/>
    <w:tmpl w:val="A9DCEA74"/>
    <w:lvl w:ilvl="0" w:tplc="FA567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C054A04"/>
    <w:multiLevelType w:val="hybridMultilevel"/>
    <w:tmpl w:val="5F9E84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7">
    <w:nsid w:val="0F5F52F4"/>
    <w:multiLevelType w:val="hybridMultilevel"/>
    <w:tmpl w:val="5AB8CB22"/>
    <w:lvl w:ilvl="0" w:tplc="FBDE3A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37A7051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3A97A56"/>
    <w:multiLevelType w:val="hybridMultilevel"/>
    <w:tmpl w:val="0C0C9C9C"/>
    <w:lvl w:ilvl="0" w:tplc="DB06FA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4121EBE"/>
    <w:multiLevelType w:val="hybridMultilevel"/>
    <w:tmpl w:val="29B0A99E"/>
    <w:lvl w:ilvl="0" w:tplc="ECCA9EB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CCA9EB4">
      <w:numFmt w:val="bullet"/>
      <w:lvlText w:val="-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DA0A1B"/>
    <w:multiLevelType w:val="hybridMultilevel"/>
    <w:tmpl w:val="2454055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5DA7875"/>
    <w:multiLevelType w:val="hybridMultilevel"/>
    <w:tmpl w:val="C6D0A2DC"/>
    <w:lvl w:ilvl="0" w:tplc="FBDE3A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6A20C50"/>
    <w:multiLevelType w:val="hybridMultilevel"/>
    <w:tmpl w:val="2642FB6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85709D9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D021CA8"/>
    <w:multiLevelType w:val="hybridMultilevel"/>
    <w:tmpl w:val="FA181BE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CED4504"/>
    <w:multiLevelType w:val="hybridMultilevel"/>
    <w:tmpl w:val="B62AF96E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4266E9"/>
    <w:multiLevelType w:val="hybridMultilevel"/>
    <w:tmpl w:val="75B63082"/>
    <w:lvl w:ilvl="0" w:tplc="ECCA9EB4"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263C33"/>
    <w:multiLevelType w:val="hybridMultilevel"/>
    <w:tmpl w:val="7EDA0F68"/>
    <w:lvl w:ilvl="0" w:tplc="FBDE3A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A353A71"/>
    <w:multiLevelType w:val="hybridMultilevel"/>
    <w:tmpl w:val="91889374"/>
    <w:lvl w:ilvl="0" w:tplc="93A21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B085C20"/>
    <w:multiLevelType w:val="hybridMultilevel"/>
    <w:tmpl w:val="199271B4"/>
    <w:lvl w:ilvl="0" w:tplc="FBDE3A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3B2A08F4"/>
    <w:multiLevelType w:val="hybridMultilevel"/>
    <w:tmpl w:val="57860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106803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34D2B97"/>
    <w:multiLevelType w:val="hybridMultilevel"/>
    <w:tmpl w:val="0C52ECE6"/>
    <w:lvl w:ilvl="0" w:tplc="116218F4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>
    <w:nsid w:val="45AF1A96"/>
    <w:multiLevelType w:val="hybridMultilevel"/>
    <w:tmpl w:val="4CF6E170"/>
    <w:lvl w:ilvl="0" w:tplc="089CA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5F639CB"/>
    <w:multiLevelType w:val="hybridMultilevel"/>
    <w:tmpl w:val="A1F00524"/>
    <w:lvl w:ilvl="0" w:tplc="FBDE3A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482E403F"/>
    <w:multiLevelType w:val="hybridMultilevel"/>
    <w:tmpl w:val="AAB2DEEA"/>
    <w:lvl w:ilvl="0" w:tplc="D58E33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FCA3498"/>
    <w:multiLevelType w:val="hybridMultilevel"/>
    <w:tmpl w:val="BE0EAD62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5E373C"/>
    <w:multiLevelType w:val="hybridMultilevel"/>
    <w:tmpl w:val="030A199C"/>
    <w:lvl w:ilvl="0" w:tplc="B97EB9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4B0D81"/>
    <w:multiLevelType w:val="hybridMultilevel"/>
    <w:tmpl w:val="78B071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0">
    <w:nsid w:val="594E537E"/>
    <w:multiLevelType w:val="hybridMultilevel"/>
    <w:tmpl w:val="9F9E0EB8"/>
    <w:lvl w:ilvl="0" w:tplc="6E288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081163"/>
    <w:multiLevelType w:val="hybridMultilevel"/>
    <w:tmpl w:val="8C9E0B84"/>
    <w:lvl w:ilvl="0" w:tplc="FBDE3A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5675CA5"/>
    <w:multiLevelType w:val="hybridMultilevel"/>
    <w:tmpl w:val="EBA23A8A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88033C2"/>
    <w:multiLevelType w:val="hybridMultilevel"/>
    <w:tmpl w:val="8B7C8750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FB3DF2"/>
    <w:multiLevelType w:val="hybridMultilevel"/>
    <w:tmpl w:val="FE50F488"/>
    <w:lvl w:ilvl="0" w:tplc="FBDE3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AB26D9F"/>
    <w:multiLevelType w:val="hybridMultilevel"/>
    <w:tmpl w:val="EF4CF5EE"/>
    <w:lvl w:ilvl="0" w:tplc="C4822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F542A68"/>
    <w:multiLevelType w:val="hybridMultilevel"/>
    <w:tmpl w:val="2C3EBAAA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7">
    <w:nsid w:val="6FFA2C5F"/>
    <w:multiLevelType w:val="hybridMultilevel"/>
    <w:tmpl w:val="05B079A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0A372B1"/>
    <w:multiLevelType w:val="hybridMultilevel"/>
    <w:tmpl w:val="690E9E46"/>
    <w:lvl w:ilvl="0" w:tplc="FBDE3A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9">
    <w:nsid w:val="777646DC"/>
    <w:multiLevelType w:val="hybridMultilevel"/>
    <w:tmpl w:val="5B703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7E0AC8"/>
    <w:multiLevelType w:val="hybridMultilevel"/>
    <w:tmpl w:val="8702B92A"/>
    <w:lvl w:ilvl="0" w:tplc="FBDE3AF0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1">
    <w:nsid w:val="7CEE0F64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ED754CC"/>
    <w:multiLevelType w:val="hybridMultilevel"/>
    <w:tmpl w:val="A5F2C862"/>
    <w:lvl w:ilvl="0" w:tplc="865E58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"/>
  </w:num>
  <w:num w:numId="3">
    <w:abstractNumId w:val="32"/>
  </w:num>
  <w:num w:numId="4">
    <w:abstractNumId w:val="13"/>
  </w:num>
  <w:num w:numId="5">
    <w:abstractNumId w:val="0"/>
  </w:num>
  <w:num w:numId="6">
    <w:abstractNumId w:val="19"/>
  </w:num>
  <w:num w:numId="7">
    <w:abstractNumId w:val="18"/>
  </w:num>
  <w:num w:numId="8">
    <w:abstractNumId w:val="8"/>
  </w:num>
  <w:num w:numId="9">
    <w:abstractNumId w:val="14"/>
  </w:num>
  <w:num w:numId="10">
    <w:abstractNumId w:val="36"/>
  </w:num>
  <w:num w:numId="11">
    <w:abstractNumId w:val="21"/>
  </w:num>
  <w:num w:numId="12">
    <w:abstractNumId w:val="10"/>
  </w:num>
  <w:num w:numId="13">
    <w:abstractNumId w:val="17"/>
  </w:num>
  <w:num w:numId="14">
    <w:abstractNumId w:val="23"/>
  </w:num>
  <w:num w:numId="15">
    <w:abstractNumId w:val="6"/>
  </w:num>
  <w:num w:numId="16">
    <w:abstractNumId w:val="37"/>
  </w:num>
  <w:num w:numId="17">
    <w:abstractNumId w:val="41"/>
  </w:num>
  <w:num w:numId="18">
    <w:abstractNumId w:val="15"/>
  </w:num>
  <w:num w:numId="19">
    <w:abstractNumId w:val="22"/>
  </w:num>
  <w:num w:numId="20">
    <w:abstractNumId w:val="29"/>
  </w:num>
  <w:num w:numId="21">
    <w:abstractNumId w:val="28"/>
  </w:num>
  <w:num w:numId="22">
    <w:abstractNumId w:val="20"/>
  </w:num>
  <w:num w:numId="23">
    <w:abstractNumId w:val="38"/>
  </w:num>
  <w:num w:numId="24">
    <w:abstractNumId w:val="27"/>
  </w:num>
  <w:num w:numId="25">
    <w:abstractNumId w:val="33"/>
  </w:num>
  <w:num w:numId="26">
    <w:abstractNumId w:val="12"/>
  </w:num>
  <w:num w:numId="27">
    <w:abstractNumId w:val="34"/>
  </w:num>
  <w:num w:numId="28">
    <w:abstractNumId w:val="30"/>
  </w:num>
  <w:num w:numId="29">
    <w:abstractNumId w:val="40"/>
  </w:num>
  <w:num w:numId="30">
    <w:abstractNumId w:val="7"/>
  </w:num>
  <w:num w:numId="31">
    <w:abstractNumId w:val="25"/>
  </w:num>
  <w:num w:numId="32">
    <w:abstractNumId w:val="31"/>
  </w:num>
  <w:num w:numId="33">
    <w:abstractNumId w:val="16"/>
  </w:num>
  <w:num w:numId="34">
    <w:abstractNumId w:val="4"/>
  </w:num>
  <w:num w:numId="35">
    <w:abstractNumId w:val="35"/>
  </w:num>
  <w:num w:numId="36">
    <w:abstractNumId w:val="26"/>
  </w:num>
  <w:num w:numId="37">
    <w:abstractNumId w:val="24"/>
  </w:num>
  <w:num w:numId="38">
    <w:abstractNumId w:val="5"/>
  </w:num>
  <w:num w:numId="39">
    <w:abstractNumId w:val="42"/>
  </w:num>
  <w:num w:numId="40">
    <w:abstractNumId w:val="2"/>
  </w:num>
  <w:num w:numId="41">
    <w:abstractNumId w:val="9"/>
  </w:num>
  <w:num w:numId="42">
    <w:abstractNumId w:val="39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4A"/>
    <w:rsid w:val="0002269D"/>
    <w:rsid w:val="000349C6"/>
    <w:rsid w:val="000769D4"/>
    <w:rsid w:val="000854E3"/>
    <w:rsid w:val="0009141B"/>
    <w:rsid w:val="00097B2D"/>
    <w:rsid w:val="000F2EA8"/>
    <w:rsid w:val="001168B6"/>
    <w:rsid w:val="00122F7E"/>
    <w:rsid w:val="00155835"/>
    <w:rsid w:val="001659AD"/>
    <w:rsid w:val="00167F14"/>
    <w:rsid w:val="001761E2"/>
    <w:rsid w:val="00185F40"/>
    <w:rsid w:val="00187356"/>
    <w:rsid w:val="00190F03"/>
    <w:rsid w:val="001B7550"/>
    <w:rsid w:val="001D289E"/>
    <w:rsid w:val="001D5864"/>
    <w:rsid w:val="001D60BA"/>
    <w:rsid w:val="00207DE7"/>
    <w:rsid w:val="002133EE"/>
    <w:rsid w:val="00223C01"/>
    <w:rsid w:val="00224C9A"/>
    <w:rsid w:val="00230349"/>
    <w:rsid w:val="002501B5"/>
    <w:rsid w:val="00256470"/>
    <w:rsid w:val="002611CD"/>
    <w:rsid w:val="0026736E"/>
    <w:rsid w:val="00283309"/>
    <w:rsid w:val="0028434F"/>
    <w:rsid w:val="0028779E"/>
    <w:rsid w:val="002C6CE6"/>
    <w:rsid w:val="002D7F2B"/>
    <w:rsid w:val="00322683"/>
    <w:rsid w:val="003400DF"/>
    <w:rsid w:val="0037343C"/>
    <w:rsid w:val="00375644"/>
    <w:rsid w:val="00394912"/>
    <w:rsid w:val="003B7CD8"/>
    <w:rsid w:val="003D03BD"/>
    <w:rsid w:val="003F5866"/>
    <w:rsid w:val="004019B5"/>
    <w:rsid w:val="0042771C"/>
    <w:rsid w:val="00457A96"/>
    <w:rsid w:val="0046735A"/>
    <w:rsid w:val="00474917"/>
    <w:rsid w:val="00475D32"/>
    <w:rsid w:val="00482450"/>
    <w:rsid w:val="004A0D39"/>
    <w:rsid w:val="004A7F2B"/>
    <w:rsid w:val="004C3AB2"/>
    <w:rsid w:val="004C6A89"/>
    <w:rsid w:val="004D500C"/>
    <w:rsid w:val="00517502"/>
    <w:rsid w:val="00530596"/>
    <w:rsid w:val="00540BAF"/>
    <w:rsid w:val="00543C15"/>
    <w:rsid w:val="00546294"/>
    <w:rsid w:val="005506D6"/>
    <w:rsid w:val="0056237E"/>
    <w:rsid w:val="00573E91"/>
    <w:rsid w:val="005C11B7"/>
    <w:rsid w:val="005F3644"/>
    <w:rsid w:val="006003FE"/>
    <w:rsid w:val="0060383C"/>
    <w:rsid w:val="00620B83"/>
    <w:rsid w:val="00625271"/>
    <w:rsid w:val="00680FFD"/>
    <w:rsid w:val="006924FE"/>
    <w:rsid w:val="006B389F"/>
    <w:rsid w:val="006C4892"/>
    <w:rsid w:val="006D4FB2"/>
    <w:rsid w:val="006D7820"/>
    <w:rsid w:val="006E1097"/>
    <w:rsid w:val="006E3623"/>
    <w:rsid w:val="007025DD"/>
    <w:rsid w:val="007034D9"/>
    <w:rsid w:val="0073470A"/>
    <w:rsid w:val="0076005E"/>
    <w:rsid w:val="007805D6"/>
    <w:rsid w:val="007860D2"/>
    <w:rsid w:val="007A35E3"/>
    <w:rsid w:val="007B252B"/>
    <w:rsid w:val="007C111F"/>
    <w:rsid w:val="007C186D"/>
    <w:rsid w:val="007D32FC"/>
    <w:rsid w:val="007E751A"/>
    <w:rsid w:val="007F2CAC"/>
    <w:rsid w:val="0080403A"/>
    <w:rsid w:val="00852DD1"/>
    <w:rsid w:val="00861DA5"/>
    <w:rsid w:val="00883C28"/>
    <w:rsid w:val="008C0557"/>
    <w:rsid w:val="008C2638"/>
    <w:rsid w:val="0090342B"/>
    <w:rsid w:val="00912F99"/>
    <w:rsid w:val="00931395"/>
    <w:rsid w:val="00954EB8"/>
    <w:rsid w:val="00964C5D"/>
    <w:rsid w:val="009928C7"/>
    <w:rsid w:val="009B5657"/>
    <w:rsid w:val="009C5054"/>
    <w:rsid w:val="009F2D4A"/>
    <w:rsid w:val="009F5C80"/>
    <w:rsid w:val="00A4384F"/>
    <w:rsid w:val="00A53915"/>
    <w:rsid w:val="00A661DE"/>
    <w:rsid w:val="00AA5909"/>
    <w:rsid w:val="00AB0EB2"/>
    <w:rsid w:val="00AC7DB4"/>
    <w:rsid w:val="00B07568"/>
    <w:rsid w:val="00B13C6F"/>
    <w:rsid w:val="00B519D5"/>
    <w:rsid w:val="00B769EB"/>
    <w:rsid w:val="00B93A1A"/>
    <w:rsid w:val="00BA1AD6"/>
    <w:rsid w:val="00BA4871"/>
    <w:rsid w:val="00BD4749"/>
    <w:rsid w:val="00BD4AD1"/>
    <w:rsid w:val="00BF12CD"/>
    <w:rsid w:val="00C06D50"/>
    <w:rsid w:val="00C3510F"/>
    <w:rsid w:val="00C474DE"/>
    <w:rsid w:val="00C52BD3"/>
    <w:rsid w:val="00C9534C"/>
    <w:rsid w:val="00C96216"/>
    <w:rsid w:val="00C977F2"/>
    <w:rsid w:val="00CB0428"/>
    <w:rsid w:val="00CD12CB"/>
    <w:rsid w:val="00CE75F6"/>
    <w:rsid w:val="00CE7FAE"/>
    <w:rsid w:val="00D47A9E"/>
    <w:rsid w:val="00D54326"/>
    <w:rsid w:val="00D72A97"/>
    <w:rsid w:val="00D856C5"/>
    <w:rsid w:val="00DB2287"/>
    <w:rsid w:val="00DB7FC7"/>
    <w:rsid w:val="00DE7B95"/>
    <w:rsid w:val="00E06FD5"/>
    <w:rsid w:val="00E10A0F"/>
    <w:rsid w:val="00E161C8"/>
    <w:rsid w:val="00E22DDE"/>
    <w:rsid w:val="00E2536D"/>
    <w:rsid w:val="00E3130E"/>
    <w:rsid w:val="00E34825"/>
    <w:rsid w:val="00E34E75"/>
    <w:rsid w:val="00E464F8"/>
    <w:rsid w:val="00E541E7"/>
    <w:rsid w:val="00E877F8"/>
    <w:rsid w:val="00E90E7B"/>
    <w:rsid w:val="00F02563"/>
    <w:rsid w:val="00F260EB"/>
    <w:rsid w:val="00F44EAA"/>
    <w:rsid w:val="00F637E8"/>
    <w:rsid w:val="00F81A36"/>
    <w:rsid w:val="00FC4EE1"/>
    <w:rsid w:val="00FD75E2"/>
    <w:rsid w:val="00FE7A05"/>
    <w:rsid w:val="00FF1755"/>
    <w:rsid w:val="00FF21FB"/>
    <w:rsid w:val="00FF4D24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9F2D4A"/>
    <w:pPr>
      <w:jc w:val="left"/>
    </w:pPr>
    <w:rPr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4">
    <w:name w:val="Plain Text"/>
    <w:aliases w:val=" Знак"/>
    <w:basedOn w:val="a"/>
    <w:link w:val="a5"/>
    <w:rsid w:val="009F2D4A"/>
    <w:rPr>
      <w:rFonts w:ascii="Courier New" w:hAnsi="Courier New"/>
      <w:sz w:val="20"/>
      <w:szCs w:val="20"/>
    </w:rPr>
  </w:style>
  <w:style w:type="character" w:customStyle="1" w:styleId="a5">
    <w:name w:val="Текст Знак"/>
    <w:aliases w:val=" Знак Знак"/>
    <w:basedOn w:val="a0"/>
    <w:link w:val="a4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  <w:jc w:val="left"/>
    </w:pPr>
    <w:rPr>
      <w:rFonts w:ascii="Arial" w:hAnsi="Arial"/>
      <w:b/>
      <w:snapToGrid w:val="0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73E91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2DD1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2DD1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01B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59AD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60383C"/>
    <w:pPr>
      <w:ind w:right="-57"/>
      <w:jc w:val="both"/>
    </w:pPr>
    <w:rPr>
      <w:rFonts w:eastAsia="Calibri"/>
      <w:sz w:val="28"/>
    </w:rPr>
  </w:style>
  <w:style w:type="character" w:customStyle="1" w:styleId="22">
    <w:name w:val="Основной текст 2 Знак"/>
    <w:basedOn w:val="a0"/>
    <w:link w:val="21"/>
    <w:rsid w:val="0060383C"/>
    <w:rPr>
      <w:rFonts w:eastAsia="Calibri"/>
      <w:sz w:val="28"/>
      <w:lang w:eastAsia="ru-RU"/>
    </w:rPr>
  </w:style>
  <w:style w:type="character" w:customStyle="1" w:styleId="FontStyle12">
    <w:name w:val="Font Style12"/>
    <w:uiPriority w:val="99"/>
    <w:rsid w:val="0060383C"/>
    <w:rPr>
      <w:rFonts w:ascii="Times New Roman" w:hAnsi="Times New Roman" w:cs="Times New Roman"/>
      <w:sz w:val="26"/>
      <w:szCs w:val="26"/>
    </w:rPr>
  </w:style>
  <w:style w:type="paragraph" w:styleId="ae">
    <w:name w:val="No Spacing"/>
    <w:qFormat/>
    <w:rsid w:val="0026736E"/>
    <w:pPr>
      <w:jc w:val="left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9F2D4A"/>
    <w:pPr>
      <w:jc w:val="left"/>
    </w:pPr>
    <w:rPr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4">
    <w:name w:val="Plain Text"/>
    <w:aliases w:val=" Знак"/>
    <w:basedOn w:val="a"/>
    <w:link w:val="a5"/>
    <w:rsid w:val="009F2D4A"/>
    <w:rPr>
      <w:rFonts w:ascii="Courier New" w:hAnsi="Courier New"/>
      <w:sz w:val="20"/>
      <w:szCs w:val="20"/>
    </w:rPr>
  </w:style>
  <w:style w:type="character" w:customStyle="1" w:styleId="a5">
    <w:name w:val="Текст Знак"/>
    <w:aliases w:val=" Знак Знак"/>
    <w:basedOn w:val="a0"/>
    <w:link w:val="a4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  <w:jc w:val="left"/>
    </w:pPr>
    <w:rPr>
      <w:rFonts w:ascii="Arial" w:hAnsi="Arial"/>
      <w:b/>
      <w:snapToGrid w:val="0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73E91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2DD1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2DD1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01B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59AD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60383C"/>
    <w:pPr>
      <w:ind w:right="-57"/>
      <w:jc w:val="both"/>
    </w:pPr>
    <w:rPr>
      <w:rFonts w:eastAsia="Calibri"/>
      <w:sz w:val="28"/>
    </w:rPr>
  </w:style>
  <w:style w:type="character" w:customStyle="1" w:styleId="22">
    <w:name w:val="Основной текст 2 Знак"/>
    <w:basedOn w:val="a0"/>
    <w:link w:val="21"/>
    <w:rsid w:val="0060383C"/>
    <w:rPr>
      <w:rFonts w:eastAsia="Calibri"/>
      <w:sz w:val="28"/>
      <w:lang w:eastAsia="ru-RU"/>
    </w:rPr>
  </w:style>
  <w:style w:type="character" w:customStyle="1" w:styleId="FontStyle12">
    <w:name w:val="Font Style12"/>
    <w:uiPriority w:val="99"/>
    <w:rsid w:val="0060383C"/>
    <w:rPr>
      <w:rFonts w:ascii="Times New Roman" w:hAnsi="Times New Roman" w:cs="Times New Roman"/>
      <w:sz w:val="26"/>
      <w:szCs w:val="26"/>
    </w:rPr>
  </w:style>
  <w:style w:type="paragraph" w:styleId="ae">
    <w:name w:val="No Spacing"/>
    <w:qFormat/>
    <w:rsid w:val="0026736E"/>
    <w:pPr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6DE3D-86E1-4B67-911D-6FF2570A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36</Pages>
  <Words>7932</Words>
  <Characters>45219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5</cp:revision>
  <cp:lastPrinted>2018-04-13T04:56:00Z</cp:lastPrinted>
  <dcterms:created xsi:type="dcterms:W3CDTF">2017-04-10T21:32:00Z</dcterms:created>
  <dcterms:modified xsi:type="dcterms:W3CDTF">2018-04-13T05:33:00Z</dcterms:modified>
</cp:coreProperties>
</file>